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F7983" w14:textId="77777777" w:rsidR="002B44BD" w:rsidRPr="003B3298" w:rsidRDefault="00D4220C">
      <w:pPr>
        <w:jc w:val="center"/>
        <w:rPr>
          <w:rFonts w:ascii="华文中宋" w:eastAsia="华文中宋" w:hAnsi="华文中宋"/>
          <w:b/>
          <w:bCs/>
          <w:sz w:val="32"/>
          <w:szCs w:val="32"/>
        </w:rPr>
      </w:pPr>
      <w:r w:rsidRPr="003B3298">
        <w:rPr>
          <w:rFonts w:ascii="华文中宋" w:eastAsia="华文中宋" w:hAnsi="华文中宋" w:hint="eastAsia"/>
          <w:b/>
          <w:bCs/>
          <w:sz w:val="32"/>
          <w:szCs w:val="32"/>
        </w:rPr>
        <w:t>关于开展2025年上海理工大学“辅导员队伍建设月”</w:t>
      </w:r>
    </w:p>
    <w:p w14:paraId="38F40E69" w14:textId="77777777" w:rsidR="002B44BD" w:rsidRPr="003B3298" w:rsidRDefault="00D4220C">
      <w:pPr>
        <w:jc w:val="center"/>
        <w:rPr>
          <w:rFonts w:ascii="华文中宋" w:eastAsia="华文中宋" w:hAnsi="华文中宋"/>
          <w:b/>
          <w:bCs/>
          <w:sz w:val="32"/>
          <w:szCs w:val="32"/>
        </w:rPr>
      </w:pPr>
      <w:r w:rsidRPr="003B3298">
        <w:rPr>
          <w:rFonts w:ascii="华文中宋" w:eastAsia="华文中宋" w:hAnsi="华文中宋" w:hint="eastAsia"/>
          <w:b/>
          <w:bCs/>
          <w:sz w:val="32"/>
          <w:szCs w:val="32"/>
        </w:rPr>
        <w:t>系列活动的通知</w:t>
      </w:r>
    </w:p>
    <w:p w14:paraId="5033663D" w14:textId="77777777" w:rsidR="002B44BD" w:rsidRDefault="00D4220C">
      <w:pPr>
        <w:rPr>
          <w:rFonts w:ascii="仿宋_GB2312" w:eastAsia="仿宋_GB2312" w:hAnsi="宋体"/>
          <w:sz w:val="28"/>
          <w:szCs w:val="28"/>
        </w:rPr>
      </w:pPr>
      <w:r>
        <w:rPr>
          <w:rFonts w:ascii="仿宋_GB2312" w:eastAsia="仿宋_GB2312" w:hAnsi="宋体" w:hint="eastAsia"/>
          <w:sz w:val="28"/>
          <w:szCs w:val="28"/>
        </w:rPr>
        <w:t>各学院：</w:t>
      </w:r>
    </w:p>
    <w:p w14:paraId="3A5E8E0F"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为深入学习贯彻习近平新时代中国特色社会主义思想和党的二十大、二十届三中全会精神，贯彻落</w:t>
      </w:r>
      <w:proofErr w:type="gramStart"/>
      <w:r>
        <w:rPr>
          <w:rFonts w:ascii="仿宋_GB2312" w:eastAsia="仿宋_GB2312" w:hAnsi="宋体" w:hint="eastAsia"/>
          <w:sz w:val="28"/>
          <w:szCs w:val="28"/>
        </w:rPr>
        <w:t>实习近</w:t>
      </w:r>
      <w:proofErr w:type="gramEnd"/>
      <w:r>
        <w:rPr>
          <w:rFonts w:ascii="仿宋_GB2312" w:eastAsia="仿宋_GB2312" w:hAnsi="宋体" w:hint="eastAsia"/>
          <w:sz w:val="28"/>
          <w:szCs w:val="28"/>
        </w:rPr>
        <w:t>平总书记关于教育的重要论述，持续深化辅导员队伍建设，提升思想政治教育水平，根据学校辅导员队伍建设发展规划要求，经研究，学校拟于2025年4月-12月组织开展“上海理工大学辅导员队伍建设月”系列活动，现将有关事项通知如下：</w:t>
      </w:r>
    </w:p>
    <w:p w14:paraId="442686FE" w14:textId="77777777" w:rsidR="002B44BD" w:rsidRDefault="00D4220C">
      <w:pPr>
        <w:rPr>
          <w:rFonts w:ascii="仿宋_GB2312" w:eastAsia="仿宋_GB2312" w:hAnsi="宋体"/>
          <w:sz w:val="28"/>
          <w:szCs w:val="28"/>
        </w:rPr>
      </w:pPr>
      <w:r>
        <w:rPr>
          <w:rFonts w:ascii="仿宋_GB2312" w:eastAsia="仿宋_GB2312" w:hAnsi="宋体" w:hint="eastAsia"/>
          <w:sz w:val="28"/>
          <w:szCs w:val="28"/>
        </w:rPr>
        <w:t>一、活动主题</w:t>
      </w:r>
    </w:p>
    <w:p w14:paraId="77F24848" w14:textId="77777777" w:rsidR="002B44BD" w:rsidRDefault="00D4220C">
      <w:pPr>
        <w:ind w:firstLineChars="200" w:firstLine="560"/>
        <w:rPr>
          <w:rFonts w:ascii="仿宋_GB2312" w:eastAsia="仿宋_GB2312" w:hAnsi="宋体"/>
          <w:sz w:val="28"/>
          <w:szCs w:val="28"/>
        </w:rPr>
      </w:pPr>
      <w:proofErr w:type="gramStart"/>
      <w:r>
        <w:rPr>
          <w:rFonts w:ascii="仿宋_GB2312" w:eastAsia="仿宋_GB2312" w:hAnsi="宋体" w:hint="eastAsia"/>
          <w:sz w:val="28"/>
          <w:szCs w:val="28"/>
        </w:rPr>
        <w:t>坚持不懈用习近</w:t>
      </w:r>
      <w:proofErr w:type="gramEnd"/>
      <w:r>
        <w:rPr>
          <w:rFonts w:ascii="仿宋_GB2312" w:eastAsia="仿宋_GB2312" w:hAnsi="宋体" w:hint="eastAsia"/>
          <w:sz w:val="28"/>
          <w:szCs w:val="28"/>
        </w:rPr>
        <w:t>平新时代中国特色社会主义思想铸魂育人，贯彻党的教育方针，落实立德树人根本任务，以理想信念教育为核心，以培育和</w:t>
      </w:r>
      <w:proofErr w:type="gramStart"/>
      <w:r>
        <w:rPr>
          <w:rFonts w:ascii="仿宋_GB2312" w:eastAsia="仿宋_GB2312" w:hAnsi="宋体" w:hint="eastAsia"/>
          <w:sz w:val="28"/>
          <w:szCs w:val="28"/>
        </w:rPr>
        <w:t>践行</w:t>
      </w:r>
      <w:proofErr w:type="gramEnd"/>
      <w:r>
        <w:rPr>
          <w:rFonts w:ascii="仿宋_GB2312" w:eastAsia="仿宋_GB2312" w:hAnsi="宋体" w:hint="eastAsia"/>
          <w:sz w:val="28"/>
          <w:szCs w:val="28"/>
        </w:rPr>
        <w:t>社会主义核心价值观为主线，弘扬“矢志忠诚、立德树人、敬业爱生、明理笃行”的上海高校辅导员核心价值取向，聚焦辅导员队伍建设，增强辅导员职业认同感、荣誉感和归属感，推动队伍高质量可持续发展，全面提升辅导员综合素质能力。</w:t>
      </w:r>
    </w:p>
    <w:p w14:paraId="3F5422C9" w14:textId="77777777" w:rsidR="002B44BD" w:rsidRDefault="00D4220C">
      <w:pPr>
        <w:rPr>
          <w:rFonts w:ascii="仿宋_GB2312" w:eastAsia="仿宋_GB2312" w:hAnsi="宋体"/>
          <w:sz w:val="28"/>
          <w:szCs w:val="28"/>
        </w:rPr>
      </w:pPr>
      <w:r>
        <w:rPr>
          <w:rFonts w:ascii="仿宋_GB2312" w:eastAsia="仿宋_GB2312" w:hAnsi="宋体" w:hint="eastAsia"/>
          <w:sz w:val="28"/>
          <w:szCs w:val="28"/>
        </w:rPr>
        <w:t>二、活动内容</w:t>
      </w:r>
    </w:p>
    <w:p w14:paraId="108B9F09" w14:textId="77777777" w:rsidR="002B44BD" w:rsidRDefault="00D4220C">
      <w:pPr>
        <w:rPr>
          <w:rFonts w:ascii="仿宋_GB2312" w:eastAsia="仿宋_GB2312" w:hAnsi="宋体"/>
          <w:sz w:val="28"/>
          <w:szCs w:val="28"/>
        </w:rPr>
      </w:pPr>
      <w:r>
        <w:rPr>
          <w:rFonts w:ascii="仿宋_GB2312" w:eastAsia="仿宋_GB2312" w:hAnsi="宋体" w:hint="eastAsia"/>
          <w:sz w:val="28"/>
          <w:szCs w:val="28"/>
        </w:rPr>
        <w:t>（一）组织辅导员工作室评审</w:t>
      </w:r>
    </w:p>
    <w:p w14:paraId="072AFFAD"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进一步优化和打造辅导员工作室，指导和帮助辅导员工作室在知识结构、能力提升、工作创新、团队打造、资源引入等方面取得进一步成效，促进辅导员队伍职业化、专业化、专家化发展，增强大学生日常思想政治教育工作品牌建设。（详见附件</w:t>
      </w:r>
      <w:r>
        <w:rPr>
          <w:rFonts w:ascii="仿宋_GB2312" w:eastAsia="仿宋_GB2312" w:hAnsi="宋体"/>
          <w:sz w:val="28"/>
          <w:szCs w:val="28"/>
        </w:rPr>
        <w:t>1</w:t>
      </w:r>
      <w:r>
        <w:rPr>
          <w:rFonts w:ascii="仿宋_GB2312" w:eastAsia="仿宋_GB2312" w:hAnsi="宋体" w:hint="eastAsia"/>
          <w:sz w:val="28"/>
          <w:szCs w:val="28"/>
        </w:rPr>
        <w:t>）</w:t>
      </w:r>
    </w:p>
    <w:p w14:paraId="37878A23"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时间：2025年4月-</w:t>
      </w:r>
      <w:r>
        <w:rPr>
          <w:rFonts w:ascii="仿宋_GB2312" w:eastAsia="仿宋_GB2312" w:hAnsi="宋体"/>
          <w:sz w:val="28"/>
          <w:szCs w:val="28"/>
        </w:rPr>
        <w:t>5</w:t>
      </w:r>
      <w:r>
        <w:rPr>
          <w:rFonts w:ascii="仿宋_GB2312" w:eastAsia="仿宋_GB2312" w:hAnsi="宋体" w:hint="eastAsia"/>
          <w:sz w:val="28"/>
          <w:szCs w:val="28"/>
        </w:rPr>
        <w:t>月</w:t>
      </w:r>
    </w:p>
    <w:p w14:paraId="49CCDD9D" w14:textId="77777777" w:rsidR="002B44BD" w:rsidRDefault="00D4220C">
      <w:pPr>
        <w:rPr>
          <w:rFonts w:ascii="仿宋_GB2312" w:eastAsia="仿宋_GB2312" w:hAnsi="宋体"/>
          <w:sz w:val="28"/>
          <w:szCs w:val="28"/>
        </w:rPr>
      </w:pPr>
      <w:r>
        <w:rPr>
          <w:rFonts w:ascii="仿宋_GB2312" w:eastAsia="仿宋_GB2312" w:hAnsi="宋体" w:hint="eastAsia"/>
          <w:sz w:val="28"/>
          <w:szCs w:val="28"/>
        </w:rPr>
        <w:t>（二）组织学生工作队伍轮训班</w:t>
      </w:r>
    </w:p>
    <w:p w14:paraId="535E9A23"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深入推进实施“时代新人铸魂工程”，牢牢把握立德树人根本任务，通过理论学习和职业规划指导，提升辅导员的职业归属感，切实提升学校学生工作骨干的政治能力、专业素养、实战能力和研究能力，打造一支高水平辅导员队伍，为落实立德树人根本任务提供坚实保障，进一步推动学校学生思想政治工作高质量发展，助力学生成长成才。</w:t>
      </w:r>
    </w:p>
    <w:p w14:paraId="2EE4726C"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 xml:space="preserve">时间：2025年5月-6月（具体安排另行通知） </w:t>
      </w:r>
    </w:p>
    <w:p w14:paraId="37580499" w14:textId="20F68408" w:rsidR="002B44BD" w:rsidRDefault="00D4220C">
      <w:pPr>
        <w:rPr>
          <w:rFonts w:ascii="仿宋_GB2312" w:eastAsia="仿宋_GB2312" w:hAnsi="宋体"/>
          <w:sz w:val="28"/>
          <w:szCs w:val="28"/>
        </w:rPr>
      </w:pPr>
      <w:r>
        <w:rPr>
          <w:rFonts w:ascii="仿宋_GB2312" w:eastAsia="仿宋_GB2312" w:hAnsi="宋体" w:hint="eastAsia"/>
          <w:sz w:val="28"/>
          <w:szCs w:val="28"/>
        </w:rPr>
        <w:t>（三）开展辅导员特色工作法评选活动</w:t>
      </w:r>
    </w:p>
    <w:p w14:paraId="46B525B1"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总结辅导员工</w:t>
      </w:r>
      <w:proofErr w:type="gramStart"/>
      <w:r>
        <w:rPr>
          <w:rFonts w:ascii="仿宋_GB2312" w:eastAsia="仿宋_GB2312" w:hAnsi="宋体" w:hint="eastAsia"/>
          <w:sz w:val="28"/>
          <w:szCs w:val="28"/>
        </w:rPr>
        <w:t>作特色</w:t>
      </w:r>
      <w:proofErr w:type="gramEnd"/>
      <w:r>
        <w:rPr>
          <w:rFonts w:ascii="仿宋_GB2312" w:eastAsia="仿宋_GB2312" w:hAnsi="宋体" w:hint="eastAsia"/>
          <w:sz w:val="28"/>
          <w:szCs w:val="28"/>
        </w:rPr>
        <w:t>做法，充分展示优秀成果，交流先进经验，进一步提升辅导员工作的品牌化、规范化、科学化水平。（详见附件</w:t>
      </w:r>
      <w:r>
        <w:rPr>
          <w:rFonts w:ascii="仿宋_GB2312" w:eastAsia="仿宋_GB2312" w:hAnsi="宋体"/>
          <w:sz w:val="28"/>
          <w:szCs w:val="28"/>
        </w:rPr>
        <w:t>2</w:t>
      </w:r>
      <w:r>
        <w:rPr>
          <w:rFonts w:ascii="仿宋_GB2312" w:eastAsia="仿宋_GB2312" w:hAnsi="宋体" w:hint="eastAsia"/>
          <w:sz w:val="28"/>
          <w:szCs w:val="28"/>
        </w:rPr>
        <w:t>）</w:t>
      </w:r>
    </w:p>
    <w:p w14:paraId="2E73D56A"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报送截止时间：2025年6月27日</w:t>
      </w:r>
    </w:p>
    <w:p w14:paraId="28DD7F4E" w14:textId="5E72BA92" w:rsidR="002B44BD" w:rsidRDefault="00D4220C">
      <w:pPr>
        <w:rPr>
          <w:rFonts w:ascii="仿宋_GB2312" w:eastAsia="仿宋_GB2312" w:hAnsi="宋体"/>
          <w:sz w:val="28"/>
          <w:szCs w:val="28"/>
        </w:rPr>
      </w:pPr>
      <w:r>
        <w:rPr>
          <w:rFonts w:ascii="仿宋_GB2312" w:eastAsia="仿宋_GB2312" w:hAnsi="宋体" w:hint="eastAsia"/>
          <w:sz w:val="28"/>
          <w:szCs w:val="28"/>
        </w:rPr>
        <w:t>（四）举办辅导员征文活动</w:t>
      </w:r>
    </w:p>
    <w:p w14:paraId="546999B1"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总结工作经验，加强基础研究，提升理论素养，增强辅导员学术水平和研究能力，助力辅导员工作有实绩、学术有水平、理论有深度，提高思想政治教育质量。（详见附件</w:t>
      </w:r>
      <w:r>
        <w:rPr>
          <w:rFonts w:ascii="仿宋_GB2312" w:eastAsia="仿宋_GB2312" w:hAnsi="宋体"/>
          <w:sz w:val="28"/>
          <w:szCs w:val="28"/>
        </w:rPr>
        <w:t>3</w:t>
      </w:r>
      <w:r>
        <w:rPr>
          <w:rFonts w:ascii="仿宋_GB2312" w:eastAsia="仿宋_GB2312" w:hAnsi="宋体" w:hint="eastAsia"/>
          <w:sz w:val="28"/>
          <w:szCs w:val="28"/>
        </w:rPr>
        <w:t>）</w:t>
      </w:r>
    </w:p>
    <w:p w14:paraId="723A0AA4"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报送截止时间：2025年</w:t>
      </w:r>
      <w:r>
        <w:rPr>
          <w:rFonts w:ascii="仿宋_GB2312" w:eastAsia="仿宋_GB2312" w:hAnsi="宋体"/>
          <w:sz w:val="28"/>
          <w:szCs w:val="28"/>
        </w:rPr>
        <w:t>9</w:t>
      </w:r>
      <w:r>
        <w:rPr>
          <w:rFonts w:ascii="仿宋_GB2312" w:eastAsia="仿宋_GB2312" w:hAnsi="宋体" w:hint="eastAsia"/>
          <w:sz w:val="28"/>
          <w:szCs w:val="28"/>
        </w:rPr>
        <w:t>月</w:t>
      </w:r>
      <w:r>
        <w:rPr>
          <w:rFonts w:ascii="仿宋_GB2312" w:eastAsia="仿宋_GB2312" w:hAnsi="宋体"/>
          <w:sz w:val="28"/>
          <w:szCs w:val="28"/>
        </w:rPr>
        <w:t>10</w:t>
      </w:r>
      <w:r>
        <w:rPr>
          <w:rFonts w:ascii="仿宋_GB2312" w:eastAsia="仿宋_GB2312" w:hAnsi="宋体" w:hint="eastAsia"/>
          <w:sz w:val="28"/>
          <w:szCs w:val="28"/>
        </w:rPr>
        <w:t>日</w:t>
      </w:r>
    </w:p>
    <w:p w14:paraId="40C8C8CD" w14:textId="4282E63E" w:rsidR="002B44BD" w:rsidRDefault="00D4220C">
      <w:pPr>
        <w:rPr>
          <w:rFonts w:ascii="仿宋_GB2312" w:eastAsia="仿宋_GB2312" w:hAnsi="宋体"/>
          <w:sz w:val="28"/>
          <w:szCs w:val="28"/>
        </w:rPr>
      </w:pPr>
      <w:r>
        <w:rPr>
          <w:rFonts w:ascii="仿宋_GB2312" w:eastAsia="仿宋_GB2312" w:hAnsi="宋体" w:hint="eastAsia"/>
          <w:sz w:val="28"/>
          <w:szCs w:val="28"/>
        </w:rPr>
        <w:t>（五）组织辅导员主题班会展示活动</w:t>
      </w:r>
    </w:p>
    <w:p w14:paraId="18C657A5"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开展辅导员主题班会展示活动，聚焦大学生思想政治教育，运用新时代大学生喜闻乐见的语言，讲生动案例、讲鲜活故事、讲切身体会，讲初心使命、讲担当作为，发挥主题班会在思想政治教育工作的</w:t>
      </w:r>
      <w:r>
        <w:rPr>
          <w:rFonts w:ascii="仿宋_GB2312" w:eastAsia="仿宋_GB2312" w:hAnsi="宋体" w:hint="eastAsia"/>
          <w:sz w:val="28"/>
          <w:szCs w:val="28"/>
        </w:rPr>
        <w:lastRenderedPageBreak/>
        <w:t>“精准滴灌”作用。（详见附件</w:t>
      </w:r>
      <w:r>
        <w:rPr>
          <w:rFonts w:ascii="仿宋_GB2312" w:eastAsia="仿宋_GB2312" w:hAnsi="宋体"/>
          <w:sz w:val="28"/>
          <w:szCs w:val="28"/>
        </w:rPr>
        <w:t>4</w:t>
      </w:r>
      <w:r>
        <w:rPr>
          <w:rFonts w:ascii="仿宋_GB2312" w:eastAsia="仿宋_GB2312" w:hAnsi="宋体" w:hint="eastAsia"/>
          <w:sz w:val="28"/>
          <w:szCs w:val="28"/>
        </w:rPr>
        <w:t>）</w:t>
      </w:r>
    </w:p>
    <w:p w14:paraId="4298443A"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报送截止时间：2025年</w:t>
      </w:r>
      <w:r>
        <w:rPr>
          <w:rFonts w:ascii="仿宋_GB2312" w:eastAsia="仿宋_GB2312" w:hAnsi="宋体"/>
          <w:sz w:val="28"/>
          <w:szCs w:val="28"/>
        </w:rPr>
        <w:t>9</w:t>
      </w:r>
      <w:r>
        <w:rPr>
          <w:rFonts w:ascii="仿宋_GB2312" w:eastAsia="仿宋_GB2312" w:hAnsi="宋体" w:hint="eastAsia"/>
          <w:sz w:val="28"/>
          <w:szCs w:val="28"/>
        </w:rPr>
        <w:t>月3</w:t>
      </w:r>
      <w:r>
        <w:rPr>
          <w:rFonts w:ascii="仿宋_GB2312" w:eastAsia="仿宋_GB2312" w:hAnsi="宋体"/>
          <w:sz w:val="28"/>
          <w:szCs w:val="28"/>
        </w:rPr>
        <w:t>0</w:t>
      </w:r>
      <w:r>
        <w:rPr>
          <w:rFonts w:ascii="仿宋_GB2312" w:eastAsia="仿宋_GB2312" w:hAnsi="宋体" w:hint="eastAsia"/>
          <w:sz w:val="28"/>
          <w:szCs w:val="28"/>
        </w:rPr>
        <w:t>日</w:t>
      </w:r>
    </w:p>
    <w:p w14:paraId="2E45E162" w14:textId="32A7E4BC" w:rsidR="002B44BD" w:rsidRDefault="00D4220C">
      <w:pPr>
        <w:rPr>
          <w:rFonts w:ascii="仿宋_GB2312" w:eastAsia="仿宋_GB2312" w:hAnsi="宋体"/>
          <w:sz w:val="28"/>
          <w:szCs w:val="28"/>
        </w:rPr>
      </w:pPr>
      <w:r>
        <w:rPr>
          <w:rFonts w:ascii="仿宋_GB2312" w:eastAsia="仿宋_GB2312" w:hAnsi="宋体" w:hint="eastAsia"/>
          <w:sz w:val="28"/>
          <w:szCs w:val="28"/>
        </w:rPr>
        <w:t>（六）组织辅导员素质能力大赛</w:t>
      </w:r>
    </w:p>
    <w:p w14:paraId="52FC8AEA"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努力提升队伍的素质能力和思想政治教育质量，突出以赛带练、以赛代训，强化以赛促学、以赛促建，不断提升辅导员理论水平、专业素养和宣讲能力，提升辅导员工作的针对性和亲和力，促进辅导员队伍职业化专业化发展。初赛为基础知识测试，复赛为案例研讨和基本功考核，决赛为理论宣讲。（详见附件5）</w:t>
      </w:r>
    </w:p>
    <w:p w14:paraId="0E00DC43"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时间：2025年9月8日</w:t>
      </w:r>
    </w:p>
    <w:p w14:paraId="19F6ED2F" w14:textId="6193A9F5" w:rsidR="002B44BD" w:rsidRDefault="00D4220C">
      <w:pPr>
        <w:rPr>
          <w:rFonts w:ascii="仿宋_GB2312" w:eastAsia="仿宋_GB2312" w:hAnsi="宋体"/>
          <w:sz w:val="28"/>
          <w:szCs w:val="28"/>
        </w:rPr>
      </w:pPr>
      <w:r>
        <w:rPr>
          <w:rFonts w:ascii="仿宋_GB2312" w:eastAsia="仿宋_GB2312" w:hAnsi="宋体" w:hint="eastAsia"/>
          <w:sz w:val="28"/>
          <w:szCs w:val="28"/>
        </w:rPr>
        <w:t>（七）举办辅导员年度人物评选</w:t>
      </w:r>
    </w:p>
    <w:p w14:paraId="7C264756"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评选不高于全校专职辅导员人数5%的辅导员年度人物，并推荐参与上海市高校辅导员年度人物评选。宣传为人师表、爱岗敬业、无私奉献的优秀辅导员，发挥先进典型的示范和引领作用。</w:t>
      </w:r>
      <w:bookmarkStart w:id="0" w:name="OLE_LINK4"/>
      <w:r>
        <w:rPr>
          <w:rFonts w:ascii="仿宋_GB2312" w:eastAsia="仿宋_GB2312" w:hAnsi="宋体" w:hint="eastAsia"/>
          <w:sz w:val="28"/>
          <w:szCs w:val="28"/>
        </w:rPr>
        <w:t>（详见附件6）</w:t>
      </w:r>
    </w:p>
    <w:bookmarkEnd w:id="0"/>
    <w:p w14:paraId="63973FAB"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时间：2025年9月-10月</w:t>
      </w:r>
    </w:p>
    <w:p w14:paraId="2EFC8269" w14:textId="1433F83D" w:rsidR="002B44BD" w:rsidRDefault="00D4220C">
      <w:pPr>
        <w:rPr>
          <w:rFonts w:ascii="仿宋_GB2312" w:eastAsia="仿宋_GB2312" w:hAnsi="宋体"/>
          <w:sz w:val="28"/>
          <w:szCs w:val="28"/>
        </w:rPr>
      </w:pPr>
      <w:r>
        <w:rPr>
          <w:rFonts w:ascii="仿宋_GB2312" w:eastAsia="仿宋_GB2312" w:hAnsi="宋体" w:hint="eastAsia"/>
          <w:sz w:val="28"/>
          <w:szCs w:val="28"/>
        </w:rPr>
        <w:t>（八）组织学生工作队伍团队拓展活动</w:t>
      </w:r>
    </w:p>
    <w:p w14:paraId="2823C74B"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组织学生工作队伍进行</w:t>
      </w:r>
      <w:proofErr w:type="gramStart"/>
      <w:r>
        <w:rPr>
          <w:rFonts w:ascii="仿宋_GB2312" w:eastAsia="仿宋_GB2312" w:hAnsi="宋体" w:hint="eastAsia"/>
          <w:sz w:val="28"/>
          <w:szCs w:val="28"/>
        </w:rPr>
        <w:t>户外素质</w:t>
      </w:r>
      <w:proofErr w:type="gramEnd"/>
      <w:r>
        <w:rPr>
          <w:rFonts w:ascii="仿宋_GB2312" w:eastAsia="仿宋_GB2312" w:hAnsi="宋体" w:hint="eastAsia"/>
          <w:sz w:val="28"/>
          <w:szCs w:val="28"/>
        </w:rPr>
        <w:t>拓展，开展身心减压与赋能提升的同时不断增强学工队伍的向心力和凝聚力，打造一支信念过硬、素质过硬、能力过硬的学生工作队伍，切实推动学生工作队伍以更高站位和更饱满的热情投入到学生</w:t>
      </w:r>
      <w:proofErr w:type="gramStart"/>
      <w:r>
        <w:rPr>
          <w:rFonts w:ascii="仿宋_GB2312" w:eastAsia="仿宋_GB2312" w:hAnsi="宋体" w:hint="eastAsia"/>
          <w:sz w:val="28"/>
          <w:szCs w:val="28"/>
        </w:rPr>
        <w:t>思政教育</w:t>
      </w:r>
      <w:proofErr w:type="gramEnd"/>
      <w:r>
        <w:rPr>
          <w:rFonts w:ascii="仿宋_GB2312" w:eastAsia="仿宋_GB2312" w:hAnsi="宋体" w:hint="eastAsia"/>
          <w:sz w:val="28"/>
          <w:szCs w:val="28"/>
        </w:rPr>
        <w:t>和日常管理各项工作中。</w:t>
      </w:r>
    </w:p>
    <w:p w14:paraId="7FA162B8"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时间：2025年6月、11月（具体时间另行通知）</w:t>
      </w:r>
    </w:p>
    <w:p w14:paraId="5BBE93B4" w14:textId="771161C6" w:rsidR="002B44BD" w:rsidRDefault="00D4220C">
      <w:pPr>
        <w:rPr>
          <w:rFonts w:ascii="仿宋_GB2312" w:eastAsia="仿宋_GB2312" w:hAnsi="宋体"/>
          <w:sz w:val="28"/>
          <w:szCs w:val="28"/>
        </w:rPr>
      </w:pPr>
      <w:r>
        <w:rPr>
          <w:rFonts w:ascii="仿宋_GB2312" w:eastAsia="仿宋_GB2312" w:hAnsi="宋体" w:hint="eastAsia"/>
          <w:sz w:val="28"/>
          <w:szCs w:val="28"/>
        </w:rPr>
        <w:t>（九）组织参加上海市骨干辅导员高级研修班</w:t>
      </w:r>
    </w:p>
    <w:p w14:paraId="39353A15"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遴选优秀辅导员参加教育部高校思想政治工作队伍培训研修中心（复旦大学）举办的上海市骨干辅导员高级研修班。通过集中学习、交流考察、挂职锻炼、在岗研修等多种形式，开展为期3个月的培训，进一步提高辅导员的思想政治素质和业务素质。</w:t>
      </w:r>
    </w:p>
    <w:p w14:paraId="4A01FB5D"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时间：2025年11月（具体时间另行通知）</w:t>
      </w:r>
    </w:p>
    <w:p w14:paraId="4B855672" w14:textId="70E0EA2E" w:rsidR="002B44BD" w:rsidRDefault="00D4220C">
      <w:pPr>
        <w:rPr>
          <w:rFonts w:ascii="仿宋_GB2312" w:eastAsia="仿宋_GB2312" w:hAnsi="宋体"/>
          <w:sz w:val="28"/>
          <w:szCs w:val="28"/>
        </w:rPr>
      </w:pPr>
      <w:r>
        <w:rPr>
          <w:rFonts w:ascii="仿宋_GB2312" w:eastAsia="仿宋_GB2312" w:hAnsi="宋体" w:hint="eastAsia"/>
          <w:sz w:val="28"/>
          <w:szCs w:val="28"/>
        </w:rPr>
        <w:t>（十）组织参加上海高校辅导员团队拓展活动</w:t>
      </w:r>
    </w:p>
    <w:p w14:paraId="46309585"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组织辅导员团队参加2025年上海高校辅导员团队拓展活动，展现辅导员精神面貌，丰富辅导员业余文化生活，促进辅导员身心健康，外塑形象、内增素质，形成积极向上的辅导员团队文化。</w:t>
      </w:r>
    </w:p>
    <w:p w14:paraId="47D6B236"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时间：2025年11月（具体时间另行通知）</w:t>
      </w:r>
    </w:p>
    <w:p w14:paraId="57DBAC83"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承办机构：辅导员协会</w:t>
      </w:r>
    </w:p>
    <w:p w14:paraId="76DD4BB4" w14:textId="24C45CFC" w:rsidR="002B44BD" w:rsidRDefault="00D4220C">
      <w:pPr>
        <w:rPr>
          <w:rFonts w:ascii="仿宋_GB2312" w:eastAsia="仿宋_GB2312" w:hAnsi="宋体"/>
          <w:sz w:val="28"/>
          <w:szCs w:val="28"/>
        </w:rPr>
      </w:pPr>
      <w:r>
        <w:rPr>
          <w:rFonts w:ascii="仿宋_GB2312" w:eastAsia="仿宋_GB2312" w:hAnsi="宋体" w:hint="eastAsia"/>
          <w:sz w:val="28"/>
          <w:szCs w:val="28"/>
        </w:rPr>
        <w:t>（十一）组织开展辅导员主题沙龙活动</w:t>
      </w:r>
    </w:p>
    <w:p w14:paraId="0EE6862E"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聚焦辅导员工作九项职能，通过邀请校内外学生思政工作专家学者、在某一领域持续深耕的资深辅导员，以“小切口”研讨“大命题”，通过主题沙龙，直面学生思政工作中的“痛点”、“难点”和“堵点”，进一步加强交流互鉴，提升辅导员的思想素质、职业能力和工作水平。</w:t>
      </w:r>
    </w:p>
    <w:p w14:paraId="486AE88F"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时间：2025年4月-12月（具体时间另行通知）</w:t>
      </w:r>
    </w:p>
    <w:p w14:paraId="347738E5" w14:textId="7960B295" w:rsidR="002B44BD" w:rsidRDefault="00D4220C">
      <w:pPr>
        <w:rPr>
          <w:rFonts w:ascii="仿宋_GB2312" w:eastAsia="仿宋_GB2312" w:hAnsi="宋体"/>
          <w:sz w:val="28"/>
          <w:szCs w:val="28"/>
        </w:rPr>
      </w:pPr>
      <w:r>
        <w:rPr>
          <w:rFonts w:ascii="仿宋_GB2312" w:eastAsia="仿宋_GB2312" w:hAnsi="宋体" w:hint="eastAsia"/>
          <w:sz w:val="28"/>
          <w:szCs w:val="28"/>
        </w:rPr>
        <w:t>（十二）组织开展辅导员主题文化建设活动</w:t>
      </w:r>
    </w:p>
    <w:p w14:paraId="79A3594B"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结合教师节、春节等时间节点或辅导员队伍实际需求，组织开展专项学习调研交流、主题观影、非遗传承手工艺等活动，增进交流、放松身心，提高凝聚力和归属感，推动学工队伍文化建设，</w:t>
      </w:r>
      <w:proofErr w:type="gramStart"/>
      <w:r>
        <w:rPr>
          <w:rFonts w:ascii="仿宋_GB2312" w:eastAsia="仿宋_GB2312" w:hAnsi="宋体" w:hint="eastAsia"/>
          <w:sz w:val="28"/>
          <w:szCs w:val="28"/>
        </w:rPr>
        <w:t>激发思政育人</w:t>
      </w:r>
      <w:proofErr w:type="gramEnd"/>
      <w:r>
        <w:rPr>
          <w:rFonts w:ascii="仿宋_GB2312" w:eastAsia="仿宋_GB2312" w:hAnsi="宋体" w:hint="eastAsia"/>
          <w:sz w:val="28"/>
          <w:szCs w:val="28"/>
        </w:rPr>
        <w:t>潜能。</w:t>
      </w:r>
    </w:p>
    <w:p w14:paraId="595544EC"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时间：2025年4月-12月（具体时间另行通知）</w:t>
      </w:r>
    </w:p>
    <w:p w14:paraId="099D3DCF"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承办机构：辅导员协会</w:t>
      </w:r>
    </w:p>
    <w:p w14:paraId="7060B308" w14:textId="77777777" w:rsidR="002B44BD" w:rsidRDefault="00D4220C">
      <w:pPr>
        <w:rPr>
          <w:rFonts w:ascii="仿宋_GB2312" w:eastAsia="仿宋_GB2312" w:hAnsi="宋体"/>
          <w:sz w:val="28"/>
          <w:szCs w:val="28"/>
        </w:rPr>
      </w:pPr>
      <w:r>
        <w:rPr>
          <w:rFonts w:ascii="仿宋_GB2312" w:eastAsia="仿宋_GB2312" w:hAnsi="宋体" w:hint="eastAsia"/>
          <w:sz w:val="28"/>
          <w:szCs w:val="28"/>
        </w:rPr>
        <w:t>三、活动要求</w:t>
      </w:r>
    </w:p>
    <w:p w14:paraId="7A6E5A3F"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（一）加强领导，精心组织。请各学院、各科研团队、各辅导员工作室（项目团队）高度重视，加强动员，确保各项活动得到有效落实。</w:t>
      </w:r>
    </w:p>
    <w:p w14:paraId="371B9EB7"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（二）结合实际，注重实效。请学院把开展“辅导员队伍建设月”系列活动作为推进辅导员队伍建设的契机，结合学院实际，精心组织各项活动。</w:t>
      </w:r>
    </w:p>
    <w:p w14:paraId="056A62A9" w14:textId="77777777" w:rsidR="002B44BD" w:rsidRDefault="00D4220C">
      <w:pPr>
        <w:ind w:firstLineChars="200" w:firstLine="560"/>
        <w:rPr>
          <w:rFonts w:ascii="仿宋_GB2312" w:eastAsia="仿宋_GB2312" w:hAnsi="宋体"/>
          <w:sz w:val="28"/>
          <w:szCs w:val="28"/>
        </w:rPr>
      </w:pPr>
      <w:r>
        <w:rPr>
          <w:rFonts w:ascii="仿宋_GB2312" w:eastAsia="仿宋_GB2312" w:hAnsi="宋体" w:hint="eastAsia"/>
          <w:sz w:val="28"/>
          <w:szCs w:val="28"/>
        </w:rPr>
        <w:t>（三）广泛发动，营造氛围。请学院充分调动辅导员积极性，为辅导员参与各项活动创造条件，提供政策和经费支持，大力宣传辅导员队伍建设的经验和成效。</w:t>
      </w:r>
    </w:p>
    <w:p w14:paraId="07A646F6" w14:textId="77777777" w:rsidR="002B44BD" w:rsidRDefault="00D4220C">
      <w:pPr>
        <w:jc w:val="right"/>
        <w:rPr>
          <w:rFonts w:ascii="仿宋_GB2312" w:eastAsia="仿宋_GB2312" w:hAnsi="宋体"/>
          <w:sz w:val="28"/>
          <w:szCs w:val="28"/>
        </w:rPr>
      </w:pPr>
      <w:r>
        <w:rPr>
          <w:rFonts w:ascii="仿宋_GB2312" w:eastAsia="仿宋_GB2312" w:hAnsi="宋体" w:hint="eastAsia"/>
          <w:sz w:val="28"/>
          <w:szCs w:val="28"/>
        </w:rPr>
        <w:t>本科生院（学生工作部（处））</w:t>
      </w:r>
    </w:p>
    <w:p w14:paraId="54733A05" w14:textId="77777777" w:rsidR="002B44BD" w:rsidRDefault="00D4220C">
      <w:pPr>
        <w:jc w:val="right"/>
        <w:rPr>
          <w:rFonts w:ascii="仿宋_GB2312" w:eastAsia="仿宋_GB2312" w:hAnsi="宋体"/>
          <w:sz w:val="28"/>
          <w:szCs w:val="28"/>
        </w:rPr>
      </w:pPr>
      <w:r>
        <w:rPr>
          <w:rFonts w:ascii="仿宋_GB2312" w:eastAsia="仿宋_GB2312" w:hAnsi="宋体" w:hint="eastAsia"/>
          <w:sz w:val="28"/>
          <w:szCs w:val="28"/>
        </w:rPr>
        <w:t>研究生工作部</w:t>
      </w:r>
    </w:p>
    <w:p w14:paraId="1310BE05" w14:textId="77777777" w:rsidR="002B44BD" w:rsidRDefault="00D4220C">
      <w:pPr>
        <w:jc w:val="right"/>
        <w:rPr>
          <w:rFonts w:ascii="仿宋_GB2312" w:eastAsia="仿宋_GB2312" w:hAnsi="宋体"/>
          <w:sz w:val="28"/>
          <w:szCs w:val="28"/>
        </w:rPr>
      </w:pPr>
      <w:r>
        <w:rPr>
          <w:rFonts w:ascii="仿宋_GB2312" w:eastAsia="仿宋_GB2312" w:hAnsi="宋体" w:hint="eastAsia"/>
          <w:sz w:val="28"/>
          <w:szCs w:val="28"/>
        </w:rPr>
        <w:t>2025年</w:t>
      </w:r>
      <w:r>
        <w:rPr>
          <w:rFonts w:ascii="仿宋_GB2312" w:eastAsia="仿宋_GB2312" w:hAnsi="宋体"/>
          <w:sz w:val="28"/>
          <w:szCs w:val="28"/>
        </w:rPr>
        <w:t>4</w:t>
      </w:r>
      <w:r>
        <w:rPr>
          <w:rFonts w:ascii="仿宋_GB2312" w:eastAsia="仿宋_GB2312" w:hAnsi="宋体" w:hint="eastAsia"/>
          <w:sz w:val="28"/>
          <w:szCs w:val="28"/>
        </w:rPr>
        <w:t>月2日</w:t>
      </w:r>
    </w:p>
    <w:sectPr w:rsidR="002B44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C03"/>
    <w:rsid w:val="00002190"/>
    <w:rsid w:val="00125A47"/>
    <w:rsid w:val="001407BD"/>
    <w:rsid w:val="00266A9A"/>
    <w:rsid w:val="002B44BD"/>
    <w:rsid w:val="00384F6B"/>
    <w:rsid w:val="003B3298"/>
    <w:rsid w:val="004A141E"/>
    <w:rsid w:val="00596466"/>
    <w:rsid w:val="00752442"/>
    <w:rsid w:val="007B69BE"/>
    <w:rsid w:val="008F5B16"/>
    <w:rsid w:val="00902211"/>
    <w:rsid w:val="00A45BD3"/>
    <w:rsid w:val="00AF6427"/>
    <w:rsid w:val="00C116E8"/>
    <w:rsid w:val="00D4220C"/>
    <w:rsid w:val="00D61529"/>
    <w:rsid w:val="00D90C03"/>
    <w:rsid w:val="00EC68F5"/>
    <w:rsid w:val="00F30050"/>
    <w:rsid w:val="00F51523"/>
    <w:rsid w:val="00F95622"/>
    <w:rsid w:val="64EC2CA8"/>
    <w:rsid w:val="7C8C2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393EA"/>
  <w15:docId w15:val="{2A721DBC-80CE-4D72-A2C8-C849BE91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2025-02-25T08:15:00Z</dcterms:created>
  <dcterms:modified xsi:type="dcterms:W3CDTF">2025-04-02T05:23:00Z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eyJoZGlkIjoiZGEyMjEyNjAwZDYyZWYwYzExNTgwYjhlYWNmNjAyM2UiLCJ1c2VySWQiOiI0MTQ0MzA3NjMifQ==</vt:lpwstr>
  </property>
  <property fmtid="{D5CDD505-2E9C-101B-9397-08002B2CF9AE}" pid="3" name="KSOProductBuildVer">
    <vt:lpwstr>2052-12.1.0.20784</vt:lpwstr>
  </property>
  <property fmtid="{D5CDD505-2E9C-101B-9397-08002B2CF9AE}" pid="4" name="ICV">
    <vt:lpwstr>183F3ACF6FDA498397698D6280372908_12</vt:lpwstr>
  </property>
</Properties>
</file>