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CA1" w:rsidRPr="004177C7" w:rsidRDefault="004177C7" w:rsidP="004177C7">
      <w:pPr>
        <w:jc w:val="center"/>
        <w:rPr>
          <w:rFonts w:ascii="方正小标宋简体" w:eastAsia="方正小标宋简体" w:hAnsi="微软雅黑" w:cs="微软雅黑" w:hint="eastAsia"/>
          <w:b/>
          <w:bCs/>
          <w:color w:val="000000"/>
          <w:sz w:val="36"/>
          <w:szCs w:val="36"/>
          <w:shd w:val="clear" w:color="auto" w:fill="FFFFFF"/>
        </w:rPr>
      </w:pPr>
      <w:r w:rsidRPr="004177C7">
        <w:rPr>
          <w:rFonts w:ascii="方正小标宋简体" w:eastAsia="方正小标宋简体" w:hAnsi="微软雅黑" w:cs="微软雅黑" w:hint="eastAsia"/>
          <w:b/>
          <w:bCs/>
          <w:color w:val="000000"/>
          <w:sz w:val="36"/>
          <w:szCs w:val="36"/>
          <w:shd w:val="clear" w:color="auto" w:fill="FFFFFF"/>
        </w:rPr>
        <w:t>关于申报</w:t>
      </w:r>
      <w:r w:rsidRPr="004177C7">
        <w:rPr>
          <w:rFonts w:ascii="方正小标宋简体" w:eastAsia="方正小标宋简体" w:hAnsi="微软雅黑" w:cs="微软雅黑" w:hint="eastAsia"/>
          <w:b/>
          <w:bCs/>
          <w:color w:val="000000"/>
          <w:sz w:val="36"/>
          <w:szCs w:val="36"/>
          <w:shd w:val="clear" w:color="auto" w:fill="FFFFFF"/>
        </w:rPr>
        <w:t>202</w:t>
      </w:r>
      <w:r w:rsidRPr="004177C7">
        <w:rPr>
          <w:rFonts w:ascii="方正小标宋简体" w:eastAsia="方正小标宋简体" w:hAnsi="微软雅黑" w:cs="微软雅黑" w:hint="eastAsia"/>
          <w:b/>
          <w:bCs/>
          <w:color w:val="000000"/>
          <w:sz w:val="36"/>
          <w:szCs w:val="36"/>
          <w:shd w:val="clear" w:color="auto" w:fill="FFFFFF"/>
        </w:rPr>
        <w:t>4</w:t>
      </w:r>
      <w:r w:rsidRPr="004177C7">
        <w:rPr>
          <w:rFonts w:ascii="方正小标宋简体" w:eastAsia="方正小标宋简体" w:hAnsi="微软雅黑" w:cs="微软雅黑" w:hint="eastAsia"/>
          <w:b/>
          <w:bCs/>
          <w:color w:val="000000"/>
          <w:sz w:val="36"/>
          <w:szCs w:val="36"/>
          <w:shd w:val="clear" w:color="auto" w:fill="FFFFFF"/>
        </w:rPr>
        <w:t>年度</w:t>
      </w:r>
    </w:p>
    <w:p w:rsidR="002E7CA1" w:rsidRPr="004177C7" w:rsidRDefault="004177C7" w:rsidP="004177C7">
      <w:pPr>
        <w:jc w:val="center"/>
        <w:rPr>
          <w:rFonts w:ascii="方正小标宋简体" w:eastAsia="方正小标宋简体" w:hAnsi="宋体" w:cs="宋体" w:hint="eastAsia"/>
          <w:sz w:val="32"/>
          <w:szCs w:val="32"/>
        </w:rPr>
      </w:pPr>
      <w:r w:rsidRPr="004177C7">
        <w:rPr>
          <w:rFonts w:ascii="方正小标宋简体" w:eastAsia="方正小标宋简体" w:hAnsi="微软雅黑" w:cs="微软雅黑" w:hint="eastAsia"/>
          <w:b/>
          <w:bCs/>
          <w:color w:val="000000"/>
          <w:sz w:val="36"/>
          <w:szCs w:val="36"/>
          <w:shd w:val="clear" w:color="auto" w:fill="FFFFFF"/>
        </w:rPr>
        <w:t>上海理工大学</w:t>
      </w:r>
      <w:r w:rsidRPr="004177C7">
        <w:rPr>
          <w:rFonts w:ascii="方正小标宋简体" w:eastAsia="方正小标宋简体" w:hAnsi="微软雅黑" w:cs="微软雅黑" w:hint="eastAsia"/>
          <w:b/>
          <w:bCs/>
          <w:color w:val="000000"/>
          <w:sz w:val="36"/>
          <w:szCs w:val="36"/>
          <w:shd w:val="clear" w:color="auto" w:fill="FFFFFF"/>
        </w:rPr>
        <w:t>国防教育课题的通知</w:t>
      </w:r>
    </w:p>
    <w:p w:rsidR="002E7CA1" w:rsidRDefault="004177C7">
      <w:pPr>
        <w:spacing w:line="600" w:lineRule="exact"/>
        <w:rPr>
          <w:rFonts w:ascii="方正仿宋_GB2312" w:eastAsia="方正仿宋_GB2312" w:hAnsi="方正仿宋_GB2312" w:cs="方正仿宋_GB2312"/>
          <w:b/>
          <w:bCs/>
          <w:sz w:val="30"/>
          <w:szCs w:val="30"/>
        </w:rPr>
      </w:pPr>
      <w:r>
        <w:rPr>
          <w:rFonts w:ascii="方正仿宋_GB2312" w:eastAsia="方正仿宋_GB2312" w:hAnsi="方正仿宋_GB2312" w:cs="方正仿宋_GB2312" w:hint="eastAsia"/>
          <w:b/>
          <w:bCs/>
          <w:sz w:val="30"/>
          <w:szCs w:val="30"/>
        </w:rPr>
        <w:t>各</w:t>
      </w:r>
      <w:r>
        <w:rPr>
          <w:rFonts w:ascii="方正仿宋_GB2312" w:eastAsia="方正仿宋_GB2312" w:hAnsi="方正仿宋_GB2312" w:cs="方正仿宋_GB2312" w:hint="eastAsia"/>
          <w:b/>
          <w:bCs/>
          <w:sz w:val="30"/>
          <w:szCs w:val="30"/>
        </w:rPr>
        <w:t>部门、各学院</w:t>
      </w:r>
      <w:r>
        <w:rPr>
          <w:rFonts w:ascii="方正仿宋_GB2312" w:eastAsia="方正仿宋_GB2312" w:hAnsi="方正仿宋_GB2312" w:cs="方正仿宋_GB2312" w:hint="eastAsia"/>
          <w:b/>
          <w:bCs/>
          <w:sz w:val="30"/>
          <w:szCs w:val="30"/>
        </w:rPr>
        <w:t>:</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为</w:t>
      </w:r>
      <w:r>
        <w:rPr>
          <w:rFonts w:ascii="方正仿宋_GB2312" w:eastAsia="方正仿宋_GB2312" w:hAnsi="方正仿宋_GB2312" w:cs="方正仿宋_GB2312" w:hint="eastAsia"/>
          <w:sz w:val="30"/>
          <w:szCs w:val="30"/>
        </w:rPr>
        <w:t>贯彻落实党的二十大精神，贯彻落实《中华人民共和国国防教育法》《关于加强和改进新时代全民国防教育工作的意见》《新时代爱国主义教育纲要》《上海市人民政府办公厅</w:t>
      </w:r>
      <w:r>
        <w:rPr>
          <w:rFonts w:ascii="方正仿宋_GB2312" w:eastAsia="方正仿宋_GB2312" w:hAnsi="方正仿宋_GB2312" w:cs="方正仿宋_GB2312" w:hint="eastAsia"/>
          <w:sz w:val="30"/>
          <w:szCs w:val="30"/>
        </w:rPr>
        <w:t xml:space="preserve"> </w:t>
      </w:r>
      <w:r>
        <w:rPr>
          <w:rFonts w:ascii="方正仿宋_GB2312" w:eastAsia="方正仿宋_GB2312" w:hAnsi="方正仿宋_GB2312" w:cs="方正仿宋_GB2312" w:hint="eastAsia"/>
          <w:sz w:val="30"/>
          <w:szCs w:val="30"/>
        </w:rPr>
        <w:t>上海警备区办公室关于深化学生军事训练改革的实施意见》</w:t>
      </w: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沪府办发〔</w:t>
      </w:r>
      <w:r>
        <w:rPr>
          <w:rFonts w:ascii="方正仿宋_GB2312" w:eastAsia="方正仿宋_GB2312" w:hAnsi="方正仿宋_GB2312" w:cs="方正仿宋_GB2312" w:hint="eastAsia"/>
          <w:sz w:val="30"/>
          <w:szCs w:val="30"/>
        </w:rPr>
        <w:t>2018</w:t>
      </w: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40</w:t>
      </w:r>
      <w:r>
        <w:rPr>
          <w:rFonts w:ascii="方正仿宋_GB2312" w:eastAsia="方正仿宋_GB2312" w:hAnsi="方正仿宋_GB2312" w:cs="方正仿宋_GB2312" w:hint="eastAsia"/>
          <w:sz w:val="30"/>
          <w:szCs w:val="30"/>
        </w:rPr>
        <w:t>号</w:t>
      </w: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有关要求，大力加强上海理工大学大学生国防教育，推动教学相关理论和实际问题的研究</w:t>
      </w: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上海理工大学本科生院（学工部（处）、武装部）、军事理论教研室拟开展国防教育课题研究工作，现将有关事项通知如下。</w:t>
      </w:r>
    </w:p>
    <w:p w:rsidR="002E7CA1" w:rsidRDefault="004177C7">
      <w:pPr>
        <w:spacing w:line="600" w:lineRule="exact"/>
        <w:ind w:firstLineChars="200" w:firstLine="601"/>
        <w:rPr>
          <w:rFonts w:ascii="方正仿宋_GB2312" w:eastAsia="方正仿宋_GB2312" w:hAnsi="方正仿宋_GB2312" w:cs="方正仿宋_GB2312"/>
          <w:b/>
          <w:bCs/>
          <w:sz w:val="30"/>
          <w:szCs w:val="30"/>
        </w:rPr>
      </w:pPr>
      <w:r>
        <w:rPr>
          <w:rFonts w:ascii="方正仿宋_GB2312" w:eastAsia="方正仿宋_GB2312" w:hAnsi="方正仿宋_GB2312" w:cs="方正仿宋_GB2312" w:hint="eastAsia"/>
          <w:b/>
          <w:bCs/>
          <w:sz w:val="30"/>
          <w:szCs w:val="30"/>
        </w:rPr>
        <w:t>一</w:t>
      </w:r>
      <w:r>
        <w:rPr>
          <w:rFonts w:ascii="方正仿宋_GB2312" w:eastAsia="方正仿宋_GB2312" w:hAnsi="方正仿宋_GB2312" w:cs="方正仿宋_GB2312" w:hint="eastAsia"/>
          <w:b/>
          <w:bCs/>
          <w:sz w:val="30"/>
          <w:szCs w:val="30"/>
        </w:rPr>
        <w:t>、课题设置</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2</w:t>
      </w:r>
      <w:r>
        <w:rPr>
          <w:rFonts w:ascii="方正仿宋_GB2312" w:eastAsia="方正仿宋_GB2312" w:hAnsi="方正仿宋_GB2312" w:cs="方正仿宋_GB2312" w:hint="eastAsia"/>
          <w:sz w:val="30"/>
          <w:szCs w:val="30"/>
        </w:rPr>
        <w:t>024</w:t>
      </w:r>
      <w:r>
        <w:rPr>
          <w:rFonts w:ascii="方正仿宋_GB2312" w:eastAsia="方正仿宋_GB2312" w:hAnsi="方正仿宋_GB2312" w:cs="方正仿宋_GB2312" w:hint="eastAsia"/>
          <w:sz w:val="30"/>
          <w:szCs w:val="30"/>
        </w:rPr>
        <w:t>年度上海理工大学国防教育课题拟立项</w:t>
      </w:r>
      <w:r>
        <w:rPr>
          <w:rFonts w:ascii="方正仿宋_GB2312" w:eastAsia="方正仿宋_GB2312" w:hAnsi="方正仿宋_GB2312" w:cs="方正仿宋_GB2312" w:hint="eastAsia"/>
          <w:sz w:val="30"/>
          <w:szCs w:val="30"/>
        </w:rPr>
        <w:t>15</w:t>
      </w:r>
      <w:r>
        <w:rPr>
          <w:rFonts w:ascii="方正仿宋_GB2312" w:eastAsia="方正仿宋_GB2312" w:hAnsi="方正仿宋_GB2312" w:cs="方正仿宋_GB2312" w:hint="eastAsia"/>
          <w:sz w:val="30"/>
          <w:szCs w:val="30"/>
        </w:rPr>
        <w:t>项，其中重点项目</w:t>
      </w:r>
      <w:r>
        <w:rPr>
          <w:rFonts w:ascii="方正仿宋_GB2312" w:eastAsia="方正仿宋_GB2312" w:hAnsi="方正仿宋_GB2312" w:cs="方正仿宋_GB2312" w:hint="eastAsia"/>
          <w:sz w:val="30"/>
          <w:szCs w:val="30"/>
        </w:rPr>
        <w:t>5</w:t>
      </w:r>
      <w:r>
        <w:rPr>
          <w:rFonts w:ascii="方正仿宋_GB2312" w:eastAsia="方正仿宋_GB2312" w:hAnsi="方正仿宋_GB2312" w:cs="方正仿宋_GB2312" w:hint="eastAsia"/>
          <w:sz w:val="30"/>
          <w:szCs w:val="30"/>
        </w:rPr>
        <w:t>项，一般项目</w:t>
      </w:r>
      <w:r>
        <w:rPr>
          <w:rFonts w:ascii="方正仿宋_GB2312" w:eastAsia="方正仿宋_GB2312" w:hAnsi="方正仿宋_GB2312" w:cs="方正仿宋_GB2312" w:hint="eastAsia"/>
          <w:sz w:val="30"/>
          <w:szCs w:val="30"/>
        </w:rPr>
        <w:t>10</w:t>
      </w:r>
      <w:r>
        <w:rPr>
          <w:rFonts w:ascii="方正仿宋_GB2312" w:eastAsia="方正仿宋_GB2312" w:hAnsi="方正仿宋_GB2312" w:cs="方正仿宋_GB2312" w:hint="eastAsia"/>
          <w:sz w:val="30"/>
          <w:szCs w:val="30"/>
        </w:rPr>
        <w:t>项，研究周期均为</w:t>
      </w:r>
      <w:r>
        <w:rPr>
          <w:rFonts w:ascii="方正仿宋_GB2312" w:eastAsia="方正仿宋_GB2312" w:hAnsi="方正仿宋_GB2312" w:cs="方正仿宋_GB2312" w:hint="eastAsia"/>
          <w:sz w:val="30"/>
          <w:szCs w:val="30"/>
        </w:rPr>
        <w:t>1.5</w:t>
      </w:r>
      <w:r>
        <w:rPr>
          <w:rFonts w:ascii="方正仿宋_GB2312" w:eastAsia="方正仿宋_GB2312" w:hAnsi="方正仿宋_GB2312" w:cs="方正仿宋_GB2312" w:hint="eastAsia"/>
          <w:sz w:val="30"/>
          <w:szCs w:val="30"/>
        </w:rPr>
        <w:t>年，于</w:t>
      </w:r>
      <w:r>
        <w:rPr>
          <w:rFonts w:ascii="方正仿宋_GB2312" w:eastAsia="方正仿宋_GB2312" w:hAnsi="方正仿宋_GB2312" w:cs="方正仿宋_GB2312" w:hint="eastAsia"/>
          <w:sz w:val="30"/>
          <w:szCs w:val="30"/>
        </w:rPr>
        <w:t>2025</w:t>
      </w:r>
      <w:r>
        <w:rPr>
          <w:rFonts w:ascii="方正仿宋_GB2312" w:eastAsia="方正仿宋_GB2312" w:hAnsi="方正仿宋_GB2312" w:cs="方正仿宋_GB2312" w:hint="eastAsia"/>
          <w:sz w:val="30"/>
          <w:szCs w:val="30"/>
        </w:rPr>
        <w:t>年</w:t>
      </w:r>
      <w:r>
        <w:rPr>
          <w:rFonts w:ascii="方正仿宋_GB2312" w:eastAsia="方正仿宋_GB2312" w:hAnsi="方正仿宋_GB2312" w:cs="方正仿宋_GB2312" w:hint="eastAsia"/>
          <w:sz w:val="30"/>
          <w:szCs w:val="30"/>
        </w:rPr>
        <w:t>12</w:t>
      </w:r>
      <w:r>
        <w:rPr>
          <w:rFonts w:ascii="方正仿宋_GB2312" w:eastAsia="方正仿宋_GB2312" w:hAnsi="方正仿宋_GB2312" w:cs="方正仿宋_GB2312" w:hint="eastAsia"/>
          <w:sz w:val="30"/>
          <w:szCs w:val="30"/>
        </w:rPr>
        <w:t>月结束。资助标准为重点项目</w:t>
      </w:r>
      <w:r>
        <w:rPr>
          <w:rFonts w:ascii="方正仿宋_GB2312" w:eastAsia="方正仿宋_GB2312" w:hAnsi="方正仿宋_GB2312" w:cs="方正仿宋_GB2312" w:hint="eastAsia"/>
          <w:sz w:val="30"/>
          <w:szCs w:val="30"/>
        </w:rPr>
        <w:t>3000</w:t>
      </w:r>
      <w:r>
        <w:rPr>
          <w:rFonts w:ascii="方正仿宋_GB2312" w:eastAsia="方正仿宋_GB2312" w:hAnsi="方正仿宋_GB2312" w:cs="方正仿宋_GB2312" w:hint="eastAsia"/>
          <w:sz w:val="30"/>
          <w:szCs w:val="30"/>
        </w:rPr>
        <w:t>元，一般项目</w:t>
      </w:r>
      <w:r>
        <w:rPr>
          <w:rFonts w:ascii="方正仿宋_GB2312" w:eastAsia="方正仿宋_GB2312" w:hAnsi="方正仿宋_GB2312" w:cs="方正仿宋_GB2312" w:hint="eastAsia"/>
          <w:sz w:val="30"/>
          <w:szCs w:val="30"/>
        </w:rPr>
        <w:t>2000</w:t>
      </w:r>
      <w:r>
        <w:rPr>
          <w:rFonts w:ascii="方正仿宋_GB2312" w:eastAsia="方正仿宋_GB2312" w:hAnsi="方正仿宋_GB2312" w:cs="方正仿宋_GB2312" w:hint="eastAsia"/>
          <w:sz w:val="30"/>
          <w:szCs w:val="30"/>
        </w:rPr>
        <w:t>元。</w:t>
      </w:r>
    </w:p>
    <w:p w:rsidR="002E7CA1" w:rsidRDefault="004177C7">
      <w:pPr>
        <w:spacing w:line="600" w:lineRule="exact"/>
        <w:ind w:firstLineChars="200" w:firstLine="601"/>
        <w:rPr>
          <w:rFonts w:ascii="方正仿宋_GB2312" w:eastAsia="方正仿宋_GB2312" w:hAnsi="方正仿宋_GB2312" w:cs="方正仿宋_GB2312"/>
          <w:b/>
          <w:bCs/>
          <w:sz w:val="30"/>
          <w:szCs w:val="30"/>
        </w:rPr>
      </w:pPr>
      <w:r>
        <w:rPr>
          <w:rFonts w:ascii="方正仿宋_GB2312" w:eastAsia="方正仿宋_GB2312" w:hAnsi="方正仿宋_GB2312" w:cs="方正仿宋_GB2312" w:hint="eastAsia"/>
          <w:b/>
          <w:bCs/>
          <w:sz w:val="30"/>
          <w:szCs w:val="30"/>
        </w:rPr>
        <w:t>二</w:t>
      </w:r>
      <w:r>
        <w:rPr>
          <w:rFonts w:ascii="方正仿宋_GB2312" w:eastAsia="方正仿宋_GB2312" w:hAnsi="方正仿宋_GB2312" w:cs="方正仿宋_GB2312" w:hint="eastAsia"/>
          <w:b/>
          <w:bCs/>
          <w:sz w:val="30"/>
          <w:szCs w:val="30"/>
        </w:rPr>
        <w:t>、申报范围和条件</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一）课题负责人员要求实际从事我校国防教育教学科研或国防教育工作业务相关的实际负责人员。</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二）申报人应具备良好的科研基础和稳定的研究队伍，具备完成项目所必需的保障能力</w:t>
      </w:r>
      <w:r>
        <w:rPr>
          <w:rFonts w:ascii="方正仿宋_GB2312" w:eastAsia="方正仿宋_GB2312" w:hAnsi="方正仿宋_GB2312" w:cs="方正仿宋_GB2312" w:hint="eastAsia"/>
          <w:sz w:val="30"/>
          <w:szCs w:val="30"/>
        </w:rPr>
        <w:t>;</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三）申报项目应具有明确的研究目的、研究内容与研究方法，并具有较高的学术价值和实践意义</w:t>
      </w:r>
      <w:r>
        <w:rPr>
          <w:rFonts w:ascii="方正仿宋_GB2312" w:eastAsia="方正仿宋_GB2312" w:hAnsi="方正仿宋_GB2312" w:cs="方正仿宋_GB2312" w:hint="eastAsia"/>
          <w:sz w:val="30"/>
          <w:szCs w:val="30"/>
        </w:rPr>
        <w:t>:</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四）申报项目应符合国家法律法规和政策规定，无涉密内</w:t>
      </w:r>
      <w:r>
        <w:rPr>
          <w:rFonts w:ascii="方正仿宋_GB2312" w:eastAsia="方正仿宋_GB2312" w:hAnsi="方正仿宋_GB2312" w:cs="方正仿宋_GB2312" w:hint="eastAsia"/>
          <w:sz w:val="30"/>
          <w:szCs w:val="30"/>
        </w:rPr>
        <w:lastRenderedPageBreak/>
        <w:t>容</w:t>
      </w:r>
      <w:r>
        <w:rPr>
          <w:rFonts w:ascii="方正仿宋_GB2312" w:eastAsia="方正仿宋_GB2312" w:hAnsi="方正仿宋_GB2312" w:cs="方正仿宋_GB2312" w:hint="eastAsia"/>
          <w:sz w:val="30"/>
          <w:szCs w:val="30"/>
        </w:rPr>
        <w:t>;</w:t>
      </w:r>
    </w:p>
    <w:p w:rsidR="002E7CA1" w:rsidRDefault="004177C7">
      <w:pPr>
        <w:spacing w:line="600" w:lineRule="exact"/>
        <w:ind w:firstLineChars="200" w:firstLine="601"/>
        <w:rPr>
          <w:rFonts w:ascii="方正仿宋_GB2312" w:eastAsia="方正仿宋_GB2312" w:hAnsi="方正仿宋_GB2312" w:cs="方正仿宋_GB2312"/>
          <w:b/>
          <w:bCs/>
          <w:sz w:val="30"/>
          <w:szCs w:val="30"/>
        </w:rPr>
      </w:pPr>
      <w:r>
        <w:rPr>
          <w:rFonts w:ascii="方正仿宋_GB2312" w:eastAsia="方正仿宋_GB2312" w:hAnsi="方正仿宋_GB2312" w:cs="方正仿宋_GB2312" w:hint="eastAsia"/>
          <w:b/>
          <w:bCs/>
          <w:sz w:val="30"/>
          <w:szCs w:val="30"/>
        </w:rPr>
        <w:t>三</w:t>
      </w:r>
      <w:r>
        <w:rPr>
          <w:rFonts w:ascii="方正仿宋_GB2312" w:eastAsia="方正仿宋_GB2312" w:hAnsi="方正仿宋_GB2312" w:cs="方正仿宋_GB2312" w:hint="eastAsia"/>
          <w:b/>
          <w:bCs/>
          <w:sz w:val="30"/>
          <w:szCs w:val="30"/>
        </w:rPr>
        <w:t>、项目选题和要求</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选</w:t>
      </w:r>
      <w:r>
        <w:rPr>
          <w:rFonts w:ascii="方正仿宋_GB2312" w:eastAsia="方正仿宋_GB2312" w:hAnsi="方正仿宋_GB2312" w:cs="方正仿宋_GB2312" w:hint="eastAsia"/>
          <w:sz w:val="30"/>
          <w:szCs w:val="30"/>
        </w:rPr>
        <w:t>题可从“上海理工大学</w:t>
      </w:r>
      <w:r>
        <w:rPr>
          <w:rFonts w:ascii="方正仿宋_GB2312" w:eastAsia="方正仿宋_GB2312" w:hAnsi="方正仿宋_GB2312" w:cs="方正仿宋_GB2312" w:hint="eastAsia"/>
          <w:sz w:val="30"/>
          <w:szCs w:val="30"/>
        </w:rPr>
        <w:t>2024</w:t>
      </w:r>
      <w:r>
        <w:rPr>
          <w:rFonts w:ascii="方正仿宋_GB2312" w:eastAsia="方正仿宋_GB2312" w:hAnsi="方正仿宋_GB2312" w:cs="方正仿宋_GB2312" w:hint="eastAsia"/>
          <w:sz w:val="30"/>
          <w:szCs w:val="30"/>
        </w:rPr>
        <w:t>年度国防教育课题指南”选择一项进行研究，也可结合我校国防教育工作实际，根据自己的研究专长和兴趣自拟题目，重点研究国防教育发展中的热点、难点问题，突出应用研究和对策研究。</w:t>
      </w:r>
    </w:p>
    <w:p w:rsidR="002E7CA1" w:rsidRDefault="004177C7">
      <w:pPr>
        <w:spacing w:line="600" w:lineRule="exact"/>
        <w:ind w:firstLineChars="200" w:firstLine="601"/>
        <w:rPr>
          <w:rFonts w:ascii="方正仿宋_GB2312" w:eastAsia="方正仿宋_GB2312" w:hAnsi="方正仿宋_GB2312" w:cs="方正仿宋_GB2312"/>
          <w:b/>
          <w:bCs/>
          <w:sz w:val="30"/>
          <w:szCs w:val="30"/>
        </w:rPr>
      </w:pPr>
      <w:r>
        <w:rPr>
          <w:rFonts w:ascii="方正仿宋_GB2312" w:eastAsia="方正仿宋_GB2312" w:hAnsi="方正仿宋_GB2312" w:cs="方正仿宋_GB2312" w:hint="eastAsia"/>
          <w:b/>
          <w:bCs/>
          <w:sz w:val="30"/>
          <w:szCs w:val="30"/>
        </w:rPr>
        <w:t>四</w:t>
      </w:r>
      <w:r>
        <w:rPr>
          <w:rFonts w:ascii="方正仿宋_GB2312" w:eastAsia="方正仿宋_GB2312" w:hAnsi="方正仿宋_GB2312" w:cs="方正仿宋_GB2312" w:hint="eastAsia"/>
          <w:b/>
          <w:bCs/>
          <w:sz w:val="30"/>
          <w:szCs w:val="30"/>
        </w:rPr>
        <w:t>、立项程序</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一）符合立项条件的单位或个人可向武装部提交《国防教育研究项目申请书》，内容包括项目名称、研究目的、研究内容、研究方法、预期成果等。申请书需加盖申报部门公章。</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二）武装部将对所有申报项目进行初审，并组织专家对符合条件的</w:t>
      </w:r>
      <w:r>
        <w:rPr>
          <w:rFonts w:ascii="方正仿宋_GB2312" w:eastAsia="方正仿宋_GB2312" w:hAnsi="方正仿宋_GB2312" w:cs="方正仿宋_GB2312" w:hint="eastAsia"/>
          <w:sz w:val="30"/>
          <w:szCs w:val="30"/>
        </w:rPr>
        <w:t>项目进行评审，评审结果将及时公布。</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三）项目实施过程中，武装部将定期对项目进行监督检查，确保项目按计划顺利进行。</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四）项目完成后，申报单位或个人需向武装部提交《国防教育研究项目结项申请书》及研究成果报告，重点项目</w:t>
      </w:r>
      <w:proofErr w:type="gramStart"/>
      <w:r>
        <w:rPr>
          <w:rFonts w:ascii="方正仿宋_GB2312" w:eastAsia="方正仿宋_GB2312" w:hAnsi="方正仿宋_GB2312" w:cs="方正仿宋_GB2312" w:hint="eastAsia"/>
          <w:sz w:val="30"/>
          <w:szCs w:val="30"/>
        </w:rPr>
        <w:t>需发表</w:t>
      </w:r>
      <w:proofErr w:type="gramEnd"/>
      <w:r>
        <w:rPr>
          <w:rFonts w:ascii="方正仿宋_GB2312" w:eastAsia="方正仿宋_GB2312" w:hAnsi="方正仿宋_GB2312" w:cs="方正仿宋_GB2312" w:hint="eastAsia"/>
          <w:sz w:val="30"/>
          <w:szCs w:val="30"/>
        </w:rPr>
        <w:t>论文一篇。武装部将对</w:t>
      </w:r>
      <w:proofErr w:type="gramStart"/>
      <w:r>
        <w:rPr>
          <w:rFonts w:ascii="方正仿宋_GB2312" w:eastAsia="方正仿宋_GB2312" w:hAnsi="方正仿宋_GB2312" w:cs="方正仿宋_GB2312" w:hint="eastAsia"/>
          <w:sz w:val="30"/>
          <w:szCs w:val="30"/>
        </w:rPr>
        <w:t>结项申请</w:t>
      </w:r>
      <w:proofErr w:type="gramEnd"/>
      <w:r>
        <w:rPr>
          <w:rFonts w:ascii="方正仿宋_GB2312" w:eastAsia="方正仿宋_GB2312" w:hAnsi="方正仿宋_GB2312" w:cs="方正仿宋_GB2312" w:hint="eastAsia"/>
          <w:sz w:val="30"/>
          <w:szCs w:val="30"/>
        </w:rPr>
        <w:t>进行审核，并对研究成果进行评审和鉴定。</w:t>
      </w:r>
    </w:p>
    <w:p w:rsidR="002E7CA1" w:rsidRDefault="004177C7">
      <w:pPr>
        <w:spacing w:line="600" w:lineRule="exact"/>
        <w:ind w:firstLineChars="100" w:firstLine="300"/>
        <w:rPr>
          <w:rFonts w:ascii="方正仿宋_GB2312" w:eastAsia="方正仿宋_GB2312" w:hAnsi="方正仿宋_GB2312" w:cs="方正仿宋_GB2312"/>
          <w:b/>
          <w:bCs/>
          <w:sz w:val="30"/>
          <w:szCs w:val="30"/>
        </w:rPr>
      </w:pPr>
      <w:r>
        <w:rPr>
          <w:rFonts w:ascii="方正仿宋_GB2312" w:eastAsia="方正仿宋_GB2312" w:hAnsi="方正仿宋_GB2312" w:cs="方正仿宋_GB2312" w:hint="eastAsia"/>
          <w:b/>
          <w:bCs/>
          <w:sz w:val="30"/>
          <w:szCs w:val="30"/>
        </w:rPr>
        <w:t>五</w:t>
      </w:r>
      <w:r>
        <w:rPr>
          <w:rFonts w:ascii="方正仿宋_GB2312" w:eastAsia="方正仿宋_GB2312" w:hAnsi="方正仿宋_GB2312" w:cs="方正仿宋_GB2312" w:hint="eastAsia"/>
          <w:b/>
          <w:bCs/>
          <w:sz w:val="30"/>
          <w:szCs w:val="30"/>
        </w:rPr>
        <w:t>、申报办法和程序</w:t>
      </w:r>
    </w:p>
    <w:p w:rsidR="002E7CA1" w:rsidRDefault="004177C7">
      <w:pPr>
        <w:spacing w:line="600" w:lineRule="exact"/>
        <w:ind w:firstLineChars="200" w:firstLine="600"/>
        <w:rPr>
          <w:rFonts w:ascii="方正仿宋_GB2312" w:eastAsia="方正仿宋_GB2312" w:hAnsi="方正仿宋_GB2312" w:cs="方正仿宋_GB2312"/>
          <w:sz w:val="30"/>
          <w:szCs w:val="30"/>
        </w:rPr>
      </w:pPr>
      <w:r>
        <w:rPr>
          <w:rFonts w:ascii="方正仿宋_GB2312" w:eastAsia="方正仿宋_GB2312" w:hAnsi="方正仿宋_GB2312" w:cs="方正仿宋_GB2312" w:hint="eastAsia"/>
          <w:sz w:val="30"/>
          <w:szCs w:val="30"/>
        </w:rPr>
        <w:t>课</w:t>
      </w:r>
      <w:r>
        <w:rPr>
          <w:rFonts w:ascii="方正仿宋_GB2312" w:eastAsia="方正仿宋_GB2312" w:hAnsi="方正仿宋_GB2312" w:cs="方正仿宋_GB2312" w:hint="eastAsia"/>
          <w:sz w:val="30"/>
          <w:szCs w:val="30"/>
        </w:rPr>
        <w:t>题组负责人须于</w:t>
      </w:r>
      <w:r>
        <w:rPr>
          <w:rFonts w:ascii="方正仿宋_GB2312" w:eastAsia="方正仿宋_GB2312" w:hAnsi="方正仿宋_GB2312" w:cs="方正仿宋_GB2312" w:hint="eastAsia"/>
          <w:b/>
          <w:bCs/>
          <w:color w:val="C00000"/>
          <w:sz w:val="30"/>
          <w:szCs w:val="30"/>
        </w:rPr>
        <w:t xml:space="preserve">2024 </w:t>
      </w:r>
      <w:r>
        <w:rPr>
          <w:rFonts w:ascii="方正仿宋_GB2312" w:eastAsia="方正仿宋_GB2312" w:hAnsi="方正仿宋_GB2312" w:cs="方正仿宋_GB2312" w:hint="eastAsia"/>
          <w:b/>
          <w:bCs/>
          <w:color w:val="C00000"/>
          <w:sz w:val="30"/>
          <w:szCs w:val="30"/>
        </w:rPr>
        <w:t>年</w:t>
      </w:r>
      <w:r>
        <w:rPr>
          <w:rFonts w:ascii="方正仿宋_GB2312" w:eastAsia="方正仿宋_GB2312" w:hAnsi="方正仿宋_GB2312" w:cs="方正仿宋_GB2312" w:hint="eastAsia"/>
          <w:b/>
          <w:bCs/>
          <w:color w:val="C00000"/>
          <w:sz w:val="30"/>
          <w:szCs w:val="30"/>
        </w:rPr>
        <w:t>5</w:t>
      </w:r>
      <w:r>
        <w:rPr>
          <w:rFonts w:ascii="方正仿宋_GB2312" w:eastAsia="方正仿宋_GB2312" w:hAnsi="方正仿宋_GB2312" w:cs="方正仿宋_GB2312" w:hint="eastAsia"/>
          <w:b/>
          <w:bCs/>
          <w:color w:val="C00000"/>
          <w:sz w:val="30"/>
          <w:szCs w:val="30"/>
        </w:rPr>
        <w:t>月</w:t>
      </w:r>
      <w:r>
        <w:rPr>
          <w:rFonts w:ascii="方正仿宋_GB2312" w:eastAsia="方正仿宋_GB2312" w:hAnsi="方正仿宋_GB2312" w:cs="方正仿宋_GB2312" w:hint="eastAsia"/>
          <w:b/>
          <w:bCs/>
          <w:color w:val="C00000"/>
          <w:sz w:val="30"/>
          <w:szCs w:val="30"/>
        </w:rPr>
        <w:t>7</w:t>
      </w:r>
      <w:r>
        <w:rPr>
          <w:rFonts w:ascii="方正仿宋_GB2312" w:eastAsia="方正仿宋_GB2312" w:hAnsi="方正仿宋_GB2312" w:cs="方正仿宋_GB2312" w:hint="eastAsia"/>
          <w:b/>
          <w:bCs/>
          <w:color w:val="C00000"/>
          <w:sz w:val="30"/>
          <w:szCs w:val="30"/>
        </w:rPr>
        <w:t>日</w:t>
      </w:r>
      <w:r>
        <w:rPr>
          <w:rFonts w:ascii="方正仿宋_GB2312" w:eastAsia="方正仿宋_GB2312" w:hAnsi="方正仿宋_GB2312" w:cs="方正仿宋_GB2312" w:hint="eastAsia"/>
          <w:sz w:val="30"/>
          <w:szCs w:val="30"/>
        </w:rPr>
        <w:t>前将立项申请书与课题设计论证活页电子版</w:t>
      </w:r>
      <w:r>
        <w:rPr>
          <w:rFonts w:ascii="方正仿宋_GB2312" w:eastAsia="方正仿宋_GB2312" w:hAnsi="方正仿宋_GB2312" w:cs="方正仿宋_GB2312" w:hint="eastAsia"/>
          <w:sz w:val="30"/>
          <w:szCs w:val="30"/>
        </w:rPr>
        <w:t xml:space="preserve"> (word </w:t>
      </w:r>
      <w:r>
        <w:rPr>
          <w:rFonts w:ascii="方正仿宋_GB2312" w:eastAsia="方正仿宋_GB2312" w:hAnsi="方正仿宋_GB2312" w:cs="方正仿宋_GB2312" w:hint="eastAsia"/>
          <w:sz w:val="30"/>
          <w:szCs w:val="30"/>
        </w:rPr>
        <w:t>文件格式</w:t>
      </w:r>
      <w:r>
        <w:rPr>
          <w:rFonts w:ascii="方正仿宋_GB2312" w:eastAsia="方正仿宋_GB2312" w:hAnsi="方正仿宋_GB2312" w:cs="方正仿宋_GB2312" w:hint="eastAsia"/>
          <w:sz w:val="30"/>
          <w:szCs w:val="30"/>
        </w:rPr>
        <w:t>)</w:t>
      </w:r>
      <w:r>
        <w:rPr>
          <w:rFonts w:ascii="方正仿宋_GB2312" w:eastAsia="方正仿宋_GB2312" w:hAnsi="方正仿宋_GB2312" w:cs="方正仿宋_GB2312" w:hint="eastAsia"/>
          <w:sz w:val="30"/>
          <w:szCs w:val="30"/>
        </w:rPr>
        <w:t>发送至邮箱：</w:t>
      </w:r>
      <w:r>
        <w:rPr>
          <w:rFonts w:ascii="方正仿宋_GB2312" w:eastAsia="方正仿宋_GB2312" w:hAnsi="方正仿宋_GB2312" w:cs="方正仿宋_GB2312" w:hint="eastAsia"/>
          <w:sz w:val="30"/>
          <w:szCs w:val="30"/>
        </w:rPr>
        <w:t>875692089@qq.com</w:t>
      </w:r>
      <w:r>
        <w:rPr>
          <w:rFonts w:ascii="方正仿宋_GB2312" w:eastAsia="方正仿宋_GB2312" w:hAnsi="方正仿宋_GB2312" w:cs="方正仿宋_GB2312" w:hint="eastAsia"/>
          <w:sz w:val="30"/>
          <w:szCs w:val="30"/>
        </w:rPr>
        <w:t>，纸质版提交到学生处</w:t>
      </w:r>
      <w:r>
        <w:rPr>
          <w:rFonts w:ascii="方正仿宋_GB2312" w:eastAsia="方正仿宋_GB2312" w:hAnsi="方正仿宋_GB2312" w:cs="方正仿宋_GB2312" w:hint="eastAsia"/>
          <w:sz w:val="30"/>
          <w:szCs w:val="30"/>
        </w:rPr>
        <w:t>203</w:t>
      </w:r>
      <w:r>
        <w:rPr>
          <w:rFonts w:ascii="方正仿宋_GB2312" w:eastAsia="方正仿宋_GB2312" w:hAnsi="方正仿宋_GB2312" w:cs="方正仿宋_GB2312" w:hint="eastAsia"/>
          <w:sz w:val="30"/>
          <w:szCs w:val="30"/>
        </w:rPr>
        <w:t>。逾期不予受理。</w:t>
      </w:r>
    </w:p>
    <w:p w:rsidR="002E7CA1" w:rsidRDefault="004177C7">
      <w:pPr>
        <w:spacing w:line="600" w:lineRule="exact"/>
        <w:rPr>
          <w:b/>
          <w:bCs/>
          <w:sz w:val="28"/>
          <w:szCs w:val="28"/>
        </w:rPr>
      </w:pPr>
      <w:r>
        <w:rPr>
          <w:rFonts w:ascii="方正仿宋_GB2312" w:eastAsia="方正仿宋_GB2312" w:hAnsi="方正仿宋_GB2312" w:cs="方正仿宋_GB2312" w:hint="eastAsia"/>
          <w:sz w:val="30"/>
          <w:szCs w:val="30"/>
        </w:rPr>
        <w:t>联</w:t>
      </w:r>
      <w:r>
        <w:rPr>
          <w:rFonts w:ascii="方正仿宋_GB2312" w:eastAsia="方正仿宋_GB2312" w:hAnsi="方正仿宋_GB2312" w:cs="方正仿宋_GB2312" w:hint="eastAsia"/>
          <w:sz w:val="30"/>
          <w:szCs w:val="30"/>
        </w:rPr>
        <w:t>系人</w:t>
      </w:r>
      <w:r>
        <w:rPr>
          <w:rFonts w:ascii="方正仿宋_GB2312" w:eastAsia="方正仿宋_GB2312" w:hAnsi="方正仿宋_GB2312" w:cs="方正仿宋_GB2312" w:hint="eastAsia"/>
          <w:sz w:val="30"/>
          <w:szCs w:val="30"/>
        </w:rPr>
        <w:t xml:space="preserve">: </w:t>
      </w:r>
      <w:r>
        <w:rPr>
          <w:rFonts w:ascii="方正仿宋_GB2312" w:eastAsia="方正仿宋_GB2312" w:hAnsi="方正仿宋_GB2312" w:cs="方正仿宋_GB2312" w:hint="eastAsia"/>
          <w:sz w:val="30"/>
          <w:szCs w:val="30"/>
        </w:rPr>
        <w:t>李祥永</w:t>
      </w:r>
      <w:r>
        <w:rPr>
          <w:rFonts w:ascii="方正仿宋_GB2312" w:eastAsia="方正仿宋_GB2312" w:hAnsi="方正仿宋_GB2312" w:cs="方正仿宋_GB2312" w:hint="eastAsia"/>
          <w:sz w:val="30"/>
          <w:szCs w:val="30"/>
        </w:rPr>
        <w:t>  </w:t>
      </w:r>
      <w:r>
        <w:rPr>
          <w:rFonts w:ascii="方正仿宋_GB2312" w:eastAsia="方正仿宋_GB2312" w:hAnsi="方正仿宋_GB2312" w:cs="方正仿宋_GB2312" w:hint="eastAsia"/>
          <w:sz w:val="30"/>
          <w:szCs w:val="30"/>
        </w:rPr>
        <w:t>电话</w:t>
      </w:r>
      <w:r>
        <w:rPr>
          <w:rFonts w:ascii="方正仿宋_GB2312" w:eastAsia="方正仿宋_GB2312" w:hAnsi="方正仿宋_GB2312" w:cs="方正仿宋_GB2312" w:hint="eastAsia"/>
          <w:sz w:val="30"/>
          <w:szCs w:val="30"/>
        </w:rPr>
        <w:t>:  65556273 </w:t>
      </w:r>
    </w:p>
    <w:p w:rsidR="002E7CA1" w:rsidRDefault="004177C7">
      <w:pPr>
        <w:rPr>
          <w:rFonts w:ascii="方正仿宋_GB2312" w:eastAsia="方正仿宋_GB2312" w:hAnsi="方正仿宋_GB2312" w:cs="方正仿宋_GB2312"/>
          <w:b/>
          <w:bCs/>
          <w:sz w:val="32"/>
          <w:szCs w:val="32"/>
        </w:rPr>
      </w:pPr>
      <w:r>
        <w:rPr>
          <w:rFonts w:ascii="方正仿宋_GB2312" w:eastAsia="方正仿宋_GB2312" w:hAnsi="方正仿宋_GB2312" w:cs="方正仿宋_GB2312" w:hint="eastAsia"/>
          <w:b/>
          <w:bCs/>
          <w:sz w:val="32"/>
          <w:szCs w:val="32"/>
        </w:rPr>
        <w:lastRenderedPageBreak/>
        <w:t>附</w:t>
      </w:r>
      <w:r>
        <w:rPr>
          <w:rFonts w:ascii="方正仿宋_GB2312" w:eastAsia="方正仿宋_GB2312" w:hAnsi="方正仿宋_GB2312" w:cs="方正仿宋_GB2312" w:hint="eastAsia"/>
          <w:b/>
          <w:bCs/>
          <w:sz w:val="32"/>
          <w:szCs w:val="32"/>
        </w:rPr>
        <w:t>件：</w:t>
      </w:r>
    </w:p>
    <w:p w:rsidR="002E7CA1" w:rsidRDefault="004177C7">
      <w:pPr>
        <w:ind w:firstLineChars="200" w:firstLine="641"/>
        <w:rPr>
          <w:rFonts w:ascii="方正仿宋_GB2312" w:eastAsia="方正仿宋_GB2312" w:hAnsi="方正仿宋_GB2312" w:cs="方正仿宋_GB2312"/>
          <w:b/>
          <w:bCs/>
          <w:sz w:val="32"/>
          <w:szCs w:val="32"/>
        </w:rPr>
      </w:pPr>
      <w:r>
        <w:rPr>
          <w:rFonts w:ascii="方正仿宋_GB2312" w:eastAsia="方正仿宋_GB2312" w:hAnsi="方正仿宋_GB2312" w:cs="方正仿宋_GB2312" w:hint="eastAsia"/>
          <w:b/>
          <w:bCs/>
          <w:sz w:val="32"/>
          <w:szCs w:val="32"/>
        </w:rPr>
        <w:t>上</w:t>
      </w:r>
      <w:r>
        <w:rPr>
          <w:rFonts w:ascii="方正仿宋_GB2312" w:eastAsia="方正仿宋_GB2312" w:hAnsi="方正仿宋_GB2312" w:cs="方正仿宋_GB2312" w:hint="eastAsia"/>
          <w:b/>
          <w:bCs/>
          <w:sz w:val="32"/>
          <w:szCs w:val="32"/>
        </w:rPr>
        <w:t>海理工大学</w:t>
      </w:r>
      <w:bookmarkStart w:id="0" w:name="_GoBack"/>
      <w:bookmarkEnd w:id="0"/>
      <w:r>
        <w:rPr>
          <w:rFonts w:ascii="方正仿宋_GB2312" w:eastAsia="方正仿宋_GB2312" w:hAnsi="方正仿宋_GB2312" w:cs="方正仿宋_GB2312" w:hint="eastAsia"/>
          <w:b/>
          <w:bCs/>
          <w:sz w:val="32"/>
          <w:szCs w:val="32"/>
        </w:rPr>
        <w:t>2024</w:t>
      </w:r>
      <w:r>
        <w:rPr>
          <w:rFonts w:ascii="方正仿宋_GB2312" w:eastAsia="方正仿宋_GB2312" w:hAnsi="方正仿宋_GB2312" w:cs="方正仿宋_GB2312" w:hint="eastAsia"/>
          <w:b/>
          <w:bCs/>
          <w:sz w:val="32"/>
          <w:szCs w:val="32"/>
        </w:rPr>
        <w:t>年国防教育课题申报指南</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习近</w:t>
      </w:r>
      <w:proofErr w:type="gramStart"/>
      <w:r>
        <w:rPr>
          <w:rFonts w:ascii="方正仿宋_GB2312" w:eastAsia="方正仿宋_GB2312" w:hAnsi="方正仿宋_GB2312" w:cs="方正仿宋_GB2312" w:hint="eastAsia"/>
          <w:sz w:val="32"/>
          <w:szCs w:val="32"/>
        </w:rPr>
        <w:t>平总体</w:t>
      </w:r>
      <w:proofErr w:type="gramEnd"/>
      <w:r>
        <w:rPr>
          <w:rFonts w:ascii="方正仿宋_GB2312" w:eastAsia="方正仿宋_GB2312" w:hAnsi="方正仿宋_GB2312" w:cs="方正仿宋_GB2312" w:hint="eastAsia"/>
          <w:sz w:val="32"/>
          <w:szCs w:val="32"/>
        </w:rPr>
        <w:t>国家安全观教育研究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2</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总体国家安全观视角下的高校国防教育路径探索</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3</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强军思想下高校大学生国防教育工作创新研究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4</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战争智能化视域下高校国防教育面临的挑战与对策</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5</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高校大学生国防教育与国家安全教育融合教育研究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6</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新时代高校思想政治教育与国防教育融合发展研究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7</w:t>
      </w:r>
      <w:r>
        <w:rPr>
          <w:rFonts w:ascii="方正仿宋_GB2312" w:eastAsia="方正仿宋_GB2312" w:hAnsi="方正仿宋_GB2312" w:cs="方正仿宋_GB2312" w:hint="eastAsia"/>
          <w:sz w:val="32"/>
          <w:szCs w:val="32"/>
        </w:rPr>
        <w:t xml:space="preserve">. </w:t>
      </w:r>
      <w:r>
        <w:rPr>
          <w:rFonts w:ascii="方正仿宋_GB2312" w:eastAsia="方正仿宋_GB2312" w:hAnsi="方正仿宋_GB2312" w:cs="方正仿宋_GB2312" w:hint="eastAsia"/>
          <w:sz w:val="32"/>
          <w:szCs w:val="32"/>
        </w:rPr>
        <w:t>军民融合视角下高校国防教育实践发展探究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8</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高校全要素国防与国家安全教育整体效能研究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9</w:t>
      </w:r>
      <w:r>
        <w:rPr>
          <w:rFonts w:ascii="方正仿宋_GB2312" w:eastAsia="方正仿宋_GB2312" w:hAnsi="方正仿宋_GB2312" w:cs="方正仿宋_GB2312" w:hint="eastAsia"/>
          <w:sz w:val="32"/>
          <w:szCs w:val="32"/>
        </w:rPr>
        <w:t>、普通高校军事理论课</w:t>
      </w:r>
      <w:r>
        <w:rPr>
          <w:rFonts w:ascii="方正仿宋_GB2312" w:eastAsia="方正仿宋_GB2312" w:hAnsi="方正仿宋_GB2312" w:cs="方正仿宋_GB2312" w:hint="eastAsia"/>
          <w:sz w:val="32"/>
          <w:szCs w:val="32"/>
        </w:rPr>
        <w:t>教学</w:t>
      </w:r>
      <w:r>
        <w:rPr>
          <w:rFonts w:ascii="方正仿宋_GB2312" w:eastAsia="方正仿宋_GB2312" w:hAnsi="方正仿宋_GB2312" w:cs="方正仿宋_GB2312" w:hint="eastAsia"/>
          <w:sz w:val="32"/>
          <w:szCs w:val="32"/>
        </w:rPr>
        <w:t>现状及</w:t>
      </w:r>
      <w:r>
        <w:rPr>
          <w:rFonts w:ascii="方正仿宋_GB2312" w:eastAsia="方正仿宋_GB2312" w:hAnsi="方正仿宋_GB2312" w:cs="方正仿宋_GB2312" w:hint="eastAsia"/>
          <w:sz w:val="32"/>
          <w:szCs w:val="32"/>
        </w:rPr>
        <w:t>提升</w:t>
      </w:r>
      <w:r>
        <w:rPr>
          <w:rFonts w:ascii="方正仿宋_GB2312" w:eastAsia="方正仿宋_GB2312" w:hAnsi="方正仿宋_GB2312" w:cs="方正仿宋_GB2312" w:hint="eastAsia"/>
          <w:sz w:val="32"/>
          <w:szCs w:val="32"/>
        </w:rPr>
        <w:t>对策分析</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0.</w:t>
      </w:r>
      <w:r>
        <w:rPr>
          <w:rFonts w:ascii="方正仿宋_GB2312" w:eastAsia="方正仿宋_GB2312" w:hAnsi="方正仿宋_GB2312" w:cs="方正仿宋_GB2312" w:hint="eastAsia"/>
          <w:sz w:val="32"/>
          <w:szCs w:val="32"/>
        </w:rPr>
        <w:t>普通高校军事理论课教学评价体系研究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军事理论课的课程</w:t>
      </w:r>
      <w:proofErr w:type="gramStart"/>
      <w:r>
        <w:rPr>
          <w:rFonts w:ascii="方正仿宋_GB2312" w:eastAsia="方正仿宋_GB2312" w:hAnsi="方正仿宋_GB2312" w:cs="方正仿宋_GB2312" w:hint="eastAsia"/>
          <w:sz w:val="32"/>
          <w:szCs w:val="32"/>
        </w:rPr>
        <w:t>思政资源</w:t>
      </w:r>
      <w:proofErr w:type="gramEnd"/>
      <w:r>
        <w:rPr>
          <w:rFonts w:ascii="方正仿宋_GB2312" w:eastAsia="方正仿宋_GB2312" w:hAnsi="方正仿宋_GB2312" w:cs="方正仿宋_GB2312" w:hint="eastAsia"/>
          <w:sz w:val="32"/>
          <w:szCs w:val="32"/>
        </w:rPr>
        <w:t>开发与路径研究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2</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高校军事理论课课程体系研究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3</w:t>
      </w:r>
      <w:r>
        <w:rPr>
          <w:rFonts w:ascii="方正仿宋_GB2312" w:eastAsia="方正仿宋_GB2312" w:hAnsi="方正仿宋_GB2312" w:cs="方正仿宋_GB2312" w:hint="eastAsia"/>
          <w:sz w:val="32"/>
          <w:szCs w:val="32"/>
        </w:rPr>
        <w:t>.</w:t>
      </w:r>
      <w:r>
        <w:rPr>
          <w:rFonts w:ascii="方正仿宋_GB2312" w:eastAsia="方正仿宋_GB2312" w:hAnsi="方正仿宋_GB2312" w:cs="方正仿宋_GB2312" w:hint="eastAsia"/>
          <w:sz w:val="32"/>
          <w:szCs w:val="32"/>
        </w:rPr>
        <w:t>新时代高校大学生征兵工作质量提升研究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4.</w:t>
      </w:r>
      <w:r>
        <w:rPr>
          <w:rFonts w:ascii="方正仿宋_GB2312" w:eastAsia="方正仿宋_GB2312" w:hAnsi="方正仿宋_GB2312" w:cs="方正仿宋_GB2312" w:hint="eastAsia"/>
          <w:sz w:val="32"/>
          <w:szCs w:val="32"/>
        </w:rPr>
        <w:t>新时代退役大学生教育管理机制研究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5.</w:t>
      </w:r>
      <w:r>
        <w:rPr>
          <w:rFonts w:ascii="方正仿宋_GB2312" w:eastAsia="方正仿宋_GB2312" w:hAnsi="方正仿宋_GB2312" w:cs="方正仿宋_GB2312" w:hint="eastAsia"/>
          <w:sz w:val="32"/>
          <w:szCs w:val="32"/>
        </w:rPr>
        <w:t>大学生应征入伍的心理行为决策模型构建研究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6.</w:t>
      </w:r>
      <w:r>
        <w:rPr>
          <w:rFonts w:ascii="方正仿宋_GB2312" w:eastAsia="方正仿宋_GB2312" w:hAnsi="方正仿宋_GB2312" w:cs="方正仿宋_GB2312" w:hint="eastAsia"/>
          <w:sz w:val="32"/>
          <w:szCs w:val="32"/>
        </w:rPr>
        <w:t>高校</w:t>
      </w:r>
      <w:r>
        <w:rPr>
          <w:rFonts w:ascii="方正仿宋_GB2312" w:eastAsia="方正仿宋_GB2312" w:hAnsi="方正仿宋_GB2312" w:cs="方正仿宋_GB2312" w:hint="eastAsia"/>
          <w:sz w:val="32"/>
          <w:szCs w:val="32"/>
        </w:rPr>
        <w:t>大学生</w:t>
      </w:r>
      <w:r>
        <w:rPr>
          <w:rFonts w:ascii="方正仿宋_GB2312" w:eastAsia="方正仿宋_GB2312" w:hAnsi="方正仿宋_GB2312" w:cs="方正仿宋_GB2312" w:hint="eastAsia"/>
          <w:sz w:val="32"/>
          <w:szCs w:val="32"/>
        </w:rPr>
        <w:t>军训长效工作机制研究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7.</w:t>
      </w:r>
      <w:r>
        <w:rPr>
          <w:rFonts w:ascii="方正仿宋_GB2312" w:eastAsia="方正仿宋_GB2312" w:hAnsi="方正仿宋_GB2312" w:cs="方正仿宋_GB2312" w:hint="eastAsia"/>
          <w:sz w:val="32"/>
          <w:szCs w:val="32"/>
        </w:rPr>
        <w:t>新时代大学生国防教育社团</w:t>
      </w:r>
      <w:r>
        <w:rPr>
          <w:rFonts w:ascii="方正仿宋_GB2312" w:eastAsia="方正仿宋_GB2312" w:hAnsi="方正仿宋_GB2312" w:cs="方正仿宋_GB2312" w:hint="eastAsia"/>
          <w:sz w:val="32"/>
          <w:szCs w:val="32"/>
        </w:rPr>
        <w:t>管理</w:t>
      </w:r>
      <w:r>
        <w:rPr>
          <w:rFonts w:ascii="方正仿宋_GB2312" w:eastAsia="方正仿宋_GB2312" w:hAnsi="方正仿宋_GB2312" w:cs="方正仿宋_GB2312" w:hint="eastAsia"/>
          <w:sz w:val="32"/>
          <w:szCs w:val="32"/>
        </w:rPr>
        <w:t>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8.</w:t>
      </w:r>
      <w:r>
        <w:rPr>
          <w:rFonts w:ascii="方正仿宋_GB2312" w:eastAsia="方正仿宋_GB2312" w:hAnsi="方正仿宋_GB2312" w:cs="方正仿宋_GB2312" w:hint="eastAsia"/>
          <w:sz w:val="32"/>
          <w:szCs w:val="32"/>
        </w:rPr>
        <w:t>新时代高校国防教育师资队伍建设现状及提升策略研究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1</w:t>
      </w:r>
      <w:r>
        <w:rPr>
          <w:rFonts w:ascii="方正仿宋_GB2312" w:eastAsia="方正仿宋_GB2312" w:hAnsi="方正仿宋_GB2312" w:cs="方正仿宋_GB2312" w:hint="eastAsia"/>
          <w:sz w:val="32"/>
          <w:szCs w:val="32"/>
        </w:rPr>
        <w:t>9.</w:t>
      </w:r>
      <w:r>
        <w:rPr>
          <w:rFonts w:ascii="方正仿宋_GB2312" w:eastAsia="方正仿宋_GB2312" w:hAnsi="方正仿宋_GB2312" w:cs="方正仿宋_GB2312" w:hint="eastAsia"/>
          <w:sz w:val="32"/>
          <w:szCs w:val="32"/>
        </w:rPr>
        <w:t>基于海洋强国战略下普及大学生海防教育路径研究</w:t>
      </w:r>
    </w:p>
    <w:p w:rsidR="002E7CA1" w:rsidRDefault="004177C7">
      <w:pPr>
        <w:rPr>
          <w:rFonts w:ascii="方正仿宋_GB2312" w:eastAsia="方正仿宋_GB2312" w:hAnsi="方正仿宋_GB2312" w:cs="方正仿宋_GB2312"/>
          <w:sz w:val="32"/>
          <w:szCs w:val="32"/>
        </w:rPr>
      </w:pPr>
      <w:r>
        <w:rPr>
          <w:rFonts w:ascii="方正仿宋_GB2312" w:eastAsia="方正仿宋_GB2312" w:hAnsi="方正仿宋_GB2312" w:cs="方正仿宋_GB2312" w:hint="eastAsia"/>
          <w:sz w:val="32"/>
          <w:szCs w:val="32"/>
        </w:rPr>
        <w:t>2</w:t>
      </w:r>
      <w:r>
        <w:rPr>
          <w:rFonts w:ascii="方正仿宋_GB2312" w:eastAsia="方正仿宋_GB2312" w:hAnsi="方正仿宋_GB2312" w:cs="方正仿宋_GB2312" w:hint="eastAsia"/>
          <w:sz w:val="32"/>
          <w:szCs w:val="32"/>
        </w:rPr>
        <w:t>0.</w:t>
      </w:r>
      <w:r>
        <w:rPr>
          <w:rFonts w:ascii="方正仿宋_GB2312" w:eastAsia="方正仿宋_GB2312" w:hAnsi="方正仿宋_GB2312" w:cs="方正仿宋_GB2312" w:hint="eastAsia"/>
          <w:sz w:val="32"/>
          <w:szCs w:val="32"/>
        </w:rPr>
        <w:t>新时代大学生国防教育载体创新研究</w:t>
      </w:r>
    </w:p>
    <w:sectPr w:rsidR="002E7C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仿宋_GB2312">
    <w:charset w:val="86"/>
    <w:family w:val="auto"/>
    <w:pitch w:val="default"/>
    <w:sig w:usb0="A00002BF" w:usb1="184F6CFA" w:usb2="00000012" w:usb3="00000000" w:csb0="00040001" w:csb1="00000000"/>
    <w:embedRegular r:id="rId1" w:subsetted="1" w:fontKey="{21826815-CF9B-4462-BEFB-3BA1E5F9BEA9}"/>
    <w:embedBold r:id="rId2" w:subsetted="1" w:fontKey="{BE7F0402-84C6-400E-875E-5322DE4FFF93}"/>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MDY0ZjE2N2U0MjI4M2EwOTZmZDZkNzJiZjQwYTQifQ=="/>
  </w:docVars>
  <w:rsids>
    <w:rsidRoot w:val="22514E32"/>
    <w:rsid w:val="002E7CA1"/>
    <w:rsid w:val="004177C7"/>
    <w:rsid w:val="03CA727E"/>
    <w:rsid w:val="062C21B1"/>
    <w:rsid w:val="09ED3CFB"/>
    <w:rsid w:val="0A6B68B6"/>
    <w:rsid w:val="13EC029B"/>
    <w:rsid w:val="1E484737"/>
    <w:rsid w:val="21C8351D"/>
    <w:rsid w:val="22514E32"/>
    <w:rsid w:val="42C815B3"/>
    <w:rsid w:val="468C0D6B"/>
    <w:rsid w:val="5C632E34"/>
    <w:rsid w:val="5D804D2D"/>
    <w:rsid w:val="65493C92"/>
    <w:rsid w:val="7AF84D6F"/>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BB0DC9-41D3-44D1-B83E-69C650791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ug-CN"/>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3</Pages>
  <Words>222</Words>
  <Characters>1272</Characters>
  <Application>Microsoft Office Word</Application>
  <DocSecurity>0</DocSecurity>
  <Lines>10</Lines>
  <Paragraphs>2</Paragraphs>
  <ScaleCrop>false</ScaleCrop>
  <Company>Microsoft</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萧雨</dc:creator>
  <cp:lastModifiedBy>HuZii</cp:lastModifiedBy>
  <cp:revision>2</cp:revision>
  <cp:lastPrinted>2024-03-21T01:30:00Z</cp:lastPrinted>
  <dcterms:created xsi:type="dcterms:W3CDTF">2024-03-07T02:41:00Z</dcterms:created>
  <dcterms:modified xsi:type="dcterms:W3CDTF">2024-04-19T02:48:00Z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FE82C707DE4E49E884A48D710905CAF9_13</vt:lpwstr>
  </property>
</Properties>
</file>