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9F752">
      <w:pPr>
        <w:pStyle w:val="2"/>
        <w:spacing w:line="520" w:lineRule="exact"/>
        <w:rPr>
          <w:sz w:val="24"/>
        </w:rPr>
      </w:pPr>
      <w:r>
        <w:rPr>
          <w:sz w:val="24"/>
        </w:rPr>
        <w:t>附件 ：</w:t>
      </w:r>
      <w:r>
        <w:rPr>
          <w:rFonts w:hint="eastAsia"/>
          <w:sz w:val="24"/>
        </w:rPr>
        <w:t>学校心理服务医教结合临床见习</w:t>
      </w:r>
      <w:r>
        <w:rPr>
          <w:sz w:val="24"/>
        </w:rPr>
        <w:t>项目报名表</w:t>
      </w:r>
    </w:p>
    <w:p w14:paraId="57E9765A">
      <w:pPr>
        <w:tabs>
          <w:tab w:val="left" w:pos="3755"/>
        </w:tabs>
        <w:spacing w:line="520" w:lineRule="exact"/>
        <w:ind w:left="220" w:right="5143"/>
        <w:rPr>
          <w:spacing w:val="-17"/>
          <w:sz w:val="24"/>
        </w:rPr>
      </w:pPr>
    </w:p>
    <w:p w14:paraId="375CE9FD">
      <w:pPr>
        <w:tabs>
          <w:tab w:val="left" w:pos="3755"/>
        </w:tabs>
        <w:spacing w:line="520" w:lineRule="exact"/>
        <w:ind w:left="220" w:right="5143"/>
      </w:pPr>
      <w:r>
        <w:rPr>
          <w:sz w:val="24"/>
        </w:rPr>
        <w:t>学院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部门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tbl>
      <w:tblPr>
        <w:tblStyle w:val="5"/>
        <w:tblpPr w:leftFromText="180" w:rightFromText="180" w:vertAnchor="text" w:horzAnchor="margin" w:tblpY="84"/>
        <w:tblW w:w="93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113"/>
        <w:gridCol w:w="1320"/>
        <w:gridCol w:w="1701"/>
        <w:gridCol w:w="1676"/>
        <w:gridCol w:w="2261"/>
      </w:tblGrid>
      <w:tr w14:paraId="4B7FB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258" w:type="dxa"/>
          </w:tcPr>
          <w:p w14:paraId="2D7F6E67">
            <w:pPr>
              <w:pStyle w:val="7"/>
              <w:spacing w:line="520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113" w:type="dxa"/>
          </w:tcPr>
          <w:p w14:paraId="34EEC7F3">
            <w:pPr>
              <w:pStyle w:val="7"/>
              <w:spacing w:line="520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性别</w:t>
            </w:r>
          </w:p>
        </w:tc>
        <w:tc>
          <w:tcPr>
            <w:tcW w:w="1320" w:type="dxa"/>
          </w:tcPr>
          <w:p w14:paraId="2312914B">
            <w:pPr>
              <w:pStyle w:val="7"/>
              <w:spacing w:line="520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岗位/职务</w:t>
            </w:r>
          </w:p>
        </w:tc>
        <w:tc>
          <w:tcPr>
            <w:tcW w:w="1701" w:type="dxa"/>
          </w:tcPr>
          <w:p w14:paraId="64454AA7">
            <w:pPr>
              <w:pStyle w:val="7"/>
              <w:spacing w:line="520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心理咨询师资格证书类型</w:t>
            </w:r>
          </w:p>
        </w:tc>
        <w:tc>
          <w:tcPr>
            <w:tcW w:w="1676" w:type="dxa"/>
          </w:tcPr>
          <w:p w14:paraId="15F36EFE">
            <w:pPr>
              <w:pStyle w:val="7"/>
              <w:spacing w:line="520" w:lineRule="exac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手机号码</w:t>
            </w:r>
          </w:p>
        </w:tc>
        <w:tc>
          <w:tcPr>
            <w:tcW w:w="2261" w:type="dxa"/>
          </w:tcPr>
          <w:p w14:paraId="517D1DB7">
            <w:pPr>
              <w:pStyle w:val="7"/>
              <w:spacing w:line="520" w:lineRule="exact"/>
              <w:ind w:right="138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E-mail</w:t>
            </w:r>
          </w:p>
        </w:tc>
      </w:tr>
      <w:tr w14:paraId="7FA6D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58" w:type="dxa"/>
          </w:tcPr>
          <w:p w14:paraId="404A1D75">
            <w:pPr>
              <w:pStyle w:val="7"/>
              <w:spacing w:line="520" w:lineRule="exact"/>
              <w:rPr>
                <w:rFonts w:ascii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13" w:type="dxa"/>
          </w:tcPr>
          <w:p w14:paraId="59C689D4">
            <w:pPr>
              <w:pStyle w:val="7"/>
              <w:spacing w:line="52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320" w:type="dxa"/>
          </w:tcPr>
          <w:p w14:paraId="6108B550">
            <w:pPr>
              <w:pStyle w:val="7"/>
              <w:spacing w:line="52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701" w:type="dxa"/>
          </w:tcPr>
          <w:p w14:paraId="4694DB96">
            <w:pPr>
              <w:pStyle w:val="7"/>
              <w:spacing w:line="52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676" w:type="dxa"/>
          </w:tcPr>
          <w:p w14:paraId="2B7F9D34">
            <w:pPr>
              <w:pStyle w:val="7"/>
              <w:spacing w:line="52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2261" w:type="dxa"/>
          </w:tcPr>
          <w:p w14:paraId="29A30202">
            <w:pPr>
              <w:pStyle w:val="7"/>
              <w:spacing w:line="520" w:lineRule="exact"/>
              <w:rPr>
                <w:rFonts w:ascii="Times New Roman"/>
                <w:lang w:eastAsia="en-US"/>
              </w:rPr>
            </w:pPr>
          </w:p>
        </w:tc>
      </w:tr>
      <w:tr w14:paraId="5AF97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258" w:type="dxa"/>
          </w:tcPr>
          <w:p w14:paraId="48E4E85B">
            <w:pPr>
              <w:pStyle w:val="7"/>
              <w:spacing w:line="52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113" w:type="dxa"/>
          </w:tcPr>
          <w:p w14:paraId="05AD61BF">
            <w:pPr>
              <w:pStyle w:val="7"/>
              <w:spacing w:line="52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320" w:type="dxa"/>
          </w:tcPr>
          <w:p w14:paraId="67099057">
            <w:pPr>
              <w:pStyle w:val="7"/>
              <w:spacing w:line="52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701" w:type="dxa"/>
          </w:tcPr>
          <w:p w14:paraId="14717DA4">
            <w:pPr>
              <w:pStyle w:val="7"/>
              <w:spacing w:line="52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1676" w:type="dxa"/>
          </w:tcPr>
          <w:p w14:paraId="59D677CA">
            <w:pPr>
              <w:pStyle w:val="7"/>
              <w:spacing w:line="520" w:lineRule="exact"/>
              <w:rPr>
                <w:rFonts w:ascii="Times New Roman"/>
                <w:lang w:eastAsia="en-US"/>
              </w:rPr>
            </w:pPr>
          </w:p>
        </w:tc>
        <w:tc>
          <w:tcPr>
            <w:tcW w:w="2261" w:type="dxa"/>
          </w:tcPr>
          <w:p w14:paraId="43648ADC">
            <w:pPr>
              <w:pStyle w:val="7"/>
              <w:spacing w:line="520" w:lineRule="exact"/>
              <w:rPr>
                <w:rFonts w:ascii="Times New Roman"/>
                <w:lang w:eastAsia="en-US"/>
              </w:rPr>
            </w:pPr>
          </w:p>
        </w:tc>
      </w:tr>
    </w:tbl>
    <w:p w14:paraId="5A07C6E5">
      <w:pPr>
        <w:spacing w:line="520" w:lineRule="exact"/>
      </w:pPr>
    </w:p>
    <w:p w14:paraId="20C7453F"/>
    <w:sectPr>
      <w:footerReference r:id="rId3" w:type="default"/>
      <w:pgSz w:w="11910" w:h="16840"/>
      <w:pgMar w:top="1380" w:right="700" w:bottom="1380" w:left="1580" w:header="0" w:footer="119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A66AE">
    <w:pPr>
      <w:pStyle w:val="2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536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3FC1B">
                          <w:pPr>
                            <w:spacing w:before="14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3pt;margin-top:771.1pt;height:12.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Vwf6naAAAADQEAAA8AAAAAAAAAAQAgAAAAIgAAAGRycy9kb3ducmV2&#10;LnhtbFBLAQIUABQAAAAIAIdO4kAgVTIN+gEAAAM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D3FC1B">
                    <w:pPr>
                      <w:spacing w:before="14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9F"/>
    <w:rsid w:val="000A0142"/>
    <w:rsid w:val="004D39A8"/>
    <w:rsid w:val="00942B9F"/>
    <w:rsid w:val="00F43D73"/>
    <w:rsid w:val="2441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pPr>
      <w:ind w:left="220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正文文本 字符"/>
    <w:basedOn w:val="4"/>
    <w:link w:val="2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55</Characters>
  <Lines>1</Lines>
  <Paragraphs>1</Paragraphs>
  <TotalTime>20</TotalTime>
  <ScaleCrop>false</ScaleCrop>
  <LinksUpToDate>false</LinksUpToDate>
  <CharactersWithSpaces>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2024-03-19T07:20:00Z</dcterms:created>
  <dc:creator>DELL</dc:creator>
  <cp:lastModifiedBy>张芝</cp:lastModifiedBy>
  <dcterms:modified xsi:type="dcterms:W3CDTF">2025-03-11T05:31:00Z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eyJoZGlkIjoiOTE0NzMxNjY1ZjEyZWYzMzI3M2YxN2Q2MGI5ZTljMjAiLCJ1c2VySWQiOiIxNjcxODUxOTI0In0=</vt:lpwstr>
  </property>
  <property fmtid="{D5CDD505-2E9C-101B-9397-08002B2CF9AE}" pid="3" name="KSOProductBuildVer">
    <vt:lpwstr>2052-12.1.0.20305</vt:lpwstr>
  </property>
  <property fmtid="{D5CDD505-2E9C-101B-9397-08002B2CF9AE}" pid="4" name="ICV">
    <vt:lpwstr>091642F78B1D4E389037654B895DD007_13</vt:lpwstr>
  </property>
</Properties>
</file>